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AEB" w:rsidRPr="00045C0F" w:rsidRDefault="00E20AEB" w:rsidP="00045C0F">
      <w:pPr>
        <w:pStyle w:val="NoSpacing"/>
        <w:rPr>
          <w:rFonts w:ascii="Arial Narrow" w:hAnsi="Arial Narrow"/>
        </w:rPr>
      </w:pPr>
      <w:r w:rsidRPr="00045C0F">
        <w:rPr>
          <w:rFonts w:ascii="Arial Narrow" w:hAnsi="Arial Narrow"/>
        </w:rPr>
        <w:t xml:space="preserve">For Immediate Release: </w:t>
      </w:r>
      <w:r w:rsidR="008D3404" w:rsidRPr="00045C0F">
        <w:rPr>
          <w:rFonts w:ascii="Arial Narrow" w:hAnsi="Arial Narrow"/>
        </w:rPr>
        <w:fldChar w:fldCharType="begin"/>
      </w:r>
      <w:r w:rsidRPr="00045C0F">
        <w:rPr>
          <w:rFonts w:ascii="Arial Narrow" w:hAnsi="Arial Narrow"/>
        </w:rPr>
        <w:instrText xml:space="preserve"> DATE \@ "MMMM d, yyyy" </w:instrText>
      </w:r>
      <w:r w:rsidR="008D3404" w:rsidRPr="00045C0F">
        <w:rPr>
          <w:rFonts w:ascii="Arial Narrow" w:hAnsi="Arial Narrow"/>
        </w:rPr>
        <w:fldChar w:fldCharType="separate"/>
      </w:r>
      <w:r w:rsidR="00C15901">
        <w:rPr>
          <w:rFonts w:ascii="Arial Narrow" w:hAnsi="Arial Narrow"/>
          <w:noProof/>
        </w:rPr>
        <w:t>October 1, 2020</w:t>
      </w:r>
      <w:r w:rsidR="008D3404" w:rsidRPr="00045C0F">
        <w:rPr>
          <w:rFonts w:ascii="Arial Narrow" w:hAnsi="Arial Narrow"/>
        </w:rPr>
        <w:fldChar w:fldCharType="end"/>
      </w:r>
    </w:p>
    <w:p w:rsidR="00E20AEB" w:rsidRPr="00045C0F" w:rsidRDefault="00E20AEB" w:rsidP="00045C0F">
      <w:pPr>
        <w:pStyle w:val="NoSpacing"/>
        <w:rPr>
          <w:rFonts w:ascii="Arial Narrow" w:hAnsi="Arial Narrow"/>
        </w:rPr>
      </w:pPr>
      <w:r w:rsidRPr="00045C0F">
        <w:rPr>
          <w:rFonts w:ascii="Arial Narrow" w:hAnsi="Arial Narrow"/>
        </w:rPr>
        <w:t xml:space="preserve">Contact: Lilly Irvin-Vitela, </w:t>
      </w:r>
      <w:hyperlink r:id="rId9" w:history="1">
        <w:r w:rsidRPr="00045C0F">
          <w:rPr>
            <w:rStyle w:val="Hyperlink"/>
            <w:rFonts w:ascii="Arial Narrow" w:hAnsi="Arial Narrow"/>
            <w:b/>
          </w:rPr>
          <w:t>Lilly@nmfirst.org</w:t>
        </w:r>
      </w:hyperlink>
      <w:r w:rsidRPr="00045C0F">
        <w:rPr>
          <w:rFonts w:ascii="Arial Narrow" w:hAnsi="Arial Narrow"/>
        </w:rPr>
        <w:t xml:space="preserve"> or 505-234-0694</w:t>
      </w:r>
    </w:p>
    <w:p w:rsidR="00E20AEB" w:rsidRPr="00045C0F" w:rsidRDefault="00E20AEB" w:rsidP="00045C0F">
      <w:pPr>
        <w:pStyle w:val="NoSpacing"/>
        <w:rPr>
          <w:rFonts w:ascii="Arial Narrow" w:hAnsi="Arial Narrow"/>
        </w:rPr>
      </w:pPr>
    </w:p>
    <w:p w:rsidR="00E20AEB" w:rsidRDefault="00E20AEB" w:rsidP="005A0395">
      <w:pPr>
        <w:pStyle w:val="NoSpacing"/>
        <w:jc w:val="center"/>
        <w:rPr>
          <w:rFonts w:ascii="Arial Narrow" w:hAnsi="Arial Narrow"/>
          <w:b/>
          <w:bCs/>
          <w:sz w:val="28"/>
          <w:szCs w:val="28"/>
        </w:rPr>
      </w:pPr>
      <w:r w:rsidRPr="00045C0F">
        <w:rPr>
          <w:rFonts w:ascii="Arial Narrow" w:hAnsi="Arial Narrow"/>
          <w:b/>
          <w:bCs/>
          <w:sz w:val="28"/>
          <w:szCs w:val="28"/>
        </w:rPr>
        <w:t xml:space="preserve">New Mexico First is </w:t>
      </w:r>
      <w:r w:rsidR="00375C05">
        <w:rPr>
          <w:rFonts w:ascii="Arial Narrow" w:hAnsi="Arial Narrow"/>
          <w:b/>
          <w:bCs/>
          <w:sz w:val="28"/>
          <w:szCs w:val="28"/>
        </w:rPr>
        <w:t>Prou</w:t>
      </w:r>
      <w:r w:rsidRPr="00045C0F">
        <w:rPr>
          <w:rFonts w:ascii="Arial Narrow" w:hAnsi="Arial Narrow"/>
          <w:b/>
          <w:bCs/>
          <w:sz w:val="28"/>
          <w:szCs w:val="28"/>
        </w:rPr>
        <w:t xml:space="preserve">d to </w:t>
      </w:r>
      <w:r w:rsidR="005A0395">
        <w:rPr>
          <w:rFonts w:ascii="Arial Narrow" w:hAnsi="Arial Narrow"/>
          <w:b/>
          <w:bCs/>
          <w:sz w:val="28"/>
          <w:szCs w:val="28"/>
        </w:rPr>
        <w:t>Convene Redistricting Taskforce</w:t>
      </w:r>
    </w:p>
    <w:p w:rsidR="00045C0F" w:rsidRDefault="00045C0F" w:rsidP="00045C0F">
      <w:pPr>
        <w:pStyle w:val="NoSpacing"/>
        <w:rPr>
          <w:rFonts w:ascii="Arial Narrow" w:hAnsi="Arial Narrow"/>
        </w:rPr>
      </w:pPr>
    </w:p>
    <w:p w:rsidR="000E23EA" w:rsidRDefault="00045C0F" w:rsidP="006D2F22">
      <w:pPr>
        <w:rPr>
          <w:rFonts w:ascii="Arial Narrow" w:hAnsi="Arial Narrow"/>
        </w:rPr>
      </w:pPr>
      <w:r w:rsidRPr="006D2F22">
        <w:rPr>
          <w:rFonts w:ascii="Arial Narrow" w:hAnsi="Arial Narrow"/>
        </w:rPr>
        <w:t>New Mexico First</w:t>
      </w:r>
      <w:r w:rsidR="004F06D5" w:rsidRPr="006D2F22">
        <w:rPr>
          <w:rFonts w:ascii="Arial Narrow" w:hAnsi="Arial Narrow"/>
        </w:rPr>
        <w:t xml:space="preserve"> announces a statewide taskforce to develop recommendations about political redistricting.</w:t>
      </w:r>
      <w:r w:rsidRPr="006D2F22">
        <w:rPr>
          <w:rFonts w:ascii="Arial Narrow" w:hAnsi="Arial Narrow"/>
        </w:rPr>
        <w:t xml:space="preserve"> </w:t>
      </w:r>
      <w:r w:rsidR="005A0395" w:rsidRPr="006D2F22">
        <w:rPr>
          <w:rFonts w:ascii="Arial Narrow" w:hAnsi="Arial Narrow"/>
        </w:rPr>
        <w:t>Retired New Mexico Supreme Court Justice Edward Chavez and retired New Mexico Court of Appeals Ju</w:t>
      </w:r>
      <w:r w:rsidR="0039074B">
        <w:rPr>
          <w:rFonts w:ascii="Arial Narrow" w:hAnsi="Arial Narrow"/>
        </w:rPr>
        <w:t>dge</w:t>
      </w:r>
      <w:r w:rsidR="005A0395" w:rsidRPr="006D2F22">
        <w:rPr>
          <w:rFonts w:ascii="Arial Narrow" w:hAnsi="Arial Narrow"/>
        </w:rPr>
        <w:t xml:space="preserve"> Roderick Kennedy were selected as the </w:t>
      </w:r>
      <w:r w:rsidR="00546128">
        <w:rPr>
          <w:rFonts w:ascii="Arial Narrow" w:hAnsi="Arial Narrow"/>
        </w:rPr>
        <w:t>taskforce's co-chairs,</w:t>
      </w:r>
      <w:r w:rsidR="004F06D5" w:rsidRPr="006D2F22">
        <w:rPr>
          <w:rFonts w:ascii="Arial Narrow" w:hAnsi="Arial Narrow"/>
        </w:rPr>
        <w:t xml:space="preserve"> which will begin convening virtually on October 5, 2020.  </w:t>
      </w:r>
    </w:p>
    <w:p w:rsidR="004F06D5" w:rsidRPr="000E23EA" w:rsidRDefault="004F06D5" w:rsidP="000E23EA">
      <w:pPr>
        <w:rPr>
          <w:rFonts w:ascii="Arial Narrow" w:eastAsia="Times New Roman" w:hAnsi="Arial Narrow"/>
        </w:rPr>
      </w:pPr>
      <w:r w:rsidRPr="006D2F22">
        <w:rPr>
          <w:rFonts w:ascii="Arial Narrow" w:hAnsi="Arial Narrow"/>
        </w:rPr>
        <w:t xml:space="preserve">Chief Justice Chavez notes, </w:t>
      </w:r>
      <w:r w:rsidR="00546128">
        <w:rPr>
          <w:rFonts w:ascii="Arial Narrow" w:eastAsia="Times New Roman" w:hAnsi="Arial Narrow"/>
        </w:rPr>
        <w:t>"</w:t>
      </w:r>
      <w:r w:rsidRPr="006D2F22">
        <w:rPr>
          <w:rFonts w:ascii="Arial Narrow" w:eastAsia="Times New Roman" w:hAnsi="Arial Narrow"/>
        </w:rPr>
        <w:t>This bipartisan Task Force, with the high-level expertise of its members, is uniquely positioned to offer the Executive and Legislative branches an efficient, effective and economical approach to preserving the one-person</w:t>
      </w:r>
      <w:r w:rsidR="00546128">
        <w:rPr>
          <w:rFonts w:ascii="Arial Narrow" w:eastAsia="Times New Roman" w:hAnsi="Arial Narrow"/>
        </w:rPr>
        <w:t>-</w:t>
      </w:r>
      <w:r w:rsidRPr="006D2F22">
        <w:rPr>
          <w:rFonts w:ascii="Arial Narrow" w:eastAsia="Times New Roman" w:hAnsi="Arial Narrow"/>
        </w:rPr>
        <w:t>one-vote doctrine.</w:t>
      </w:r>
      <w:r w:rsidR="00546128">
        <w:rPr>
          <w:rFonts w:ascii="Arial Narrow" w:eastAsia="Times New Roman" w:hAnsi="Arial Narrow"/>
        </w:rPr>
        <w:t>"</w:t>
      </w:r>
      <w:r w:rsidRPr="006D2F22">
        <w:rPr>
          <w:rFonts w:ascii="Arial Narrow" w:eastAsia="Times New Roman" w:hAnsi="Arial Narrow"/>
        </w:rPr>
        <w:t xml:space="preserve">  </w:t>
      </w:r>
      <w:r w:rsidR="0039074B">
        <w:rPr>
          <w:rFonts w:ascii="Arial Narrow" w:eastAsia="Times New Roman" w:hAnsi="Arial Narrow"/>
        </w:rPr>
        <w:t>Judge</w:t>
      </w:r>
      <w:r w:rsidRPr="006D2F22">
        <w:rPr>
          <w:rFonts w:ascii="Arial Narrow" w:eastAsia="Times New Roman" w:hAnsi="Arial Narrow"/>
        </w:rPr>
        <w:t xml:space="preserve"> Kennedy further explained, </w:t>
      </w:r>
      <w:r w:rsidR="00546128">
        <w:rPr>
          <w:rFonts w:ascii="Arial Narrow" w:eastAsia="Times New Roman" w:hAnsi="Arial Narrow"/>
        </w:rPr>
        <w:t>"</w:t>
      </w:r>
      <w:r w:rsidR="006D2F22" w:rsidRPr="006D2F22">
        <w:rPr>
          <w:rFonts w:ascii="Arial Narrow" w:eastAsia="Times New Roman" w:hAnsi="Arial Narrow"/>
        </w:rPr>
        <w:t>In these loud and chaotic times, we hope to produce a strong roadmap to help the legislature and executive produce a calm and fair process of redistricting New Mexico next year.</w:t>
      </w:r>
      <w:r w:rsidR="00546128">
        <w:rPr>
          <w:rFonts w:ascii="Arial Narrow" w:eastAsia="Times New Roman" w:hAnsi="Arial Narrow"/>
        </w:rPr>
        <w:t>"</w:t>
      </w:r>
    </w:p>
    <w:p w:rsidR="000E23EA" w:rsidRDefault="00A15B40" w:rsidP="002B2E0B">
      <w:pPr>
        <w:spacing w:after="0"/>
        <w:rPr>
          <w:rFonts w:ascii="Arial Narrow" w:hAnsi="Arial Narrow"/>
        </w:rPr>
      </w:pPr>
      <w:r w:rsidRPr="006D2F22">
        <w:rPr>
          <w:rFonts w:ascii="Arial Narrow" w:hAnsi="Arial Narrow"/>
        </w:rPr>
        <w:t xml:space="preserve">Interest in redistricting, understanding about how </w:t>
      </w:r>
      <w:r w:rsidR="003E5D42" w:rsidRPr="006D2F22">
        <w:rPr>
          <w:rFonts w:ascii="Arial Narrow" w:hAnsi="Arial Narrow"/>
        </w:rPr>
        <w:t>political boundaries</w:t>
      </w:r>
      <w:r w:rsidRPr="006D2F22">
        <w:rPr>
          <w:rFonts w:ascii="Arial Narrow" w:hAnsi="Arial Narrow"/>
        </w:rPr>
        <w:t xml:space="preserve"> impacts elections and a desire for greater fairness and transparency is high.  O</w:t>
      </w:r>
      <w:r w:rsidR="004F06D5" w:rsidRPr="006D2F22">
        <w:rPr>
          <w:rFonts w:ascii="Arial Narrow" w:hAnsi="Arial Narrow"/>
        </w:rPr>
        <w:t xml:space="preserve">ver 140 people </w:t>
      </w:r>
      <w:r w:rsidRPr="006D2F22">
        <w:rPr>
          <w:rFonts w:ascii="Arial Narrow" w:hAnsi="Arial Narrow"/>
        </w:rPr>
        <w:t xml:space="preserve">were </w:t>
      </w:r>
      <w:r w:rsidR="004F06D5" w:rsidRPr="006D2F22">
        <w:rPr>
          <w:rFonts w:ascii="Arial Narrow" w:hAnsi="Arial Narrow"/>
        </w:rPr>
        <w:t>nominated</w:t>
      </w:r>
      <w:r w:rsidRPr="006D2F22">
        <w:rPr>
          <w:rFonts w:ascii="Arial Narrow" w:hAnsi="Arial Narrow"/>
        </w:rPr>
        <w:t xml:space="preserve"> or self-nominated to the taskforce. </w:t>
      </w:r>
      <w:r w:rsidR="00B057FA" w:rsidRPr="006D2F22">
        <w:rPr>
          <w:rFonts w:ascii="Arial Narrow" w:hAnsi="Arial Narrow"/>
        </w:rPr>
        <w:t>Twenty-five</w:t>
      </w:r>
      <w:r w:rsidR="004F06D5" w:rsidRPr="006D2F22">
        <w:rPr>
          <w:rFonts w:ascii="Arial Narrow" w:hAnsi="Arial Narrow"/>
        </w:rPr>
        <w:t xml:space="preserve"> people were selected from </w:t>
      </w:r>
      <w:r w:rsidR="00B057FA" w:rsidRPr="006D2F22">
        <w:rPr>
          <w:rFonts w:ascii="Arial Narrow" w:hAnsi="Arial Narrow"/>
        </w:rPr>
        <w:t>diverse</w:t>
      </w:r>
      <w:r w:rsidRPr="006D2F22">
        <w:rPr>
          <w:rFonts w:ascii="Arial Narrow" w:hAnsi="Arial Narrow"/>
        </w:rPr>
        <w:t xml:space="preserve"> cultural groups, </w:t>
      </w:r>
      <w:r w:rsidR="00B057FA" w:rsidRPr="006D2F22">
        <w:rPr>
          <w:rFonts w:ascii="Arial Narrow" w:hAnsi="Arial Narrow"/>
        </w:rPr>
        <w:t xml:space="preserve">a range of </w:t>
      </w:r>
      <w:r w:rsidRPr="006D2F22">
        <w:rPr>
          <w:rFonts w:ascii="Arial Narrow" w:hAnsi="Arial Narrow"/>
        </w:rPr>
        <w:t>geographic locations</w:t>
      </w:r>
      <w:r w:rsidR="00B057FA" w:rsidRPr="006D2F22">
        <w:rPr>
          <w:rFonts w:ascii="Arial Narrow" w:hAnsi="Arial Narrow"/>
        </w:rPr>
        <w:t>, and diverse political perspectives</w:t>
      </w:r>
      <w:r w:rsidR="00936187">
        <w:rPr>
          <w:rFonts w:ascii="Arial Narrow" w:hAnsi="Arial Narrow"/>
        </w:rPr>
        <w:t>,</w:t>
      </w:r>
      <w:r w:rsidR="00B057FA" w:rsidRPr="006D2F22">
        <w:rPr>
          <w:rFonts w:ascii="Arial Narrow" w:hAnsi="Arial Narrow"/>
        </w:rPr>
        <w:t xml:space="preserve"> including Republicans, Democrats, Independents, and those who decline to state a political affiliation</w:t>
      </w:r>
      <w:r w:rsidRPr="006D2F22">
        <w:rPr>
          <w:rFonts w:ascii="Arial Narrow" w:hAnsi="Arial Narrow"/>
        </w:rPr>
        <w:t xml:space="preserve">. </w:t>
      </w:r>
    </w:p>
    <w:p w:rsidR="000E23EA" w:rsidRDefault="000E23EA" w:rsidP="002B2E0B">
      <w:pPr>
        <w:spacing w:after="0"/>
        <w:rPr>
          <w:rFonts w:ascii="Arial Narrow" w:hAnsi="Arial Narrow"/>
        </w:rPr>
      </w:pPr>
    </w:p>
    <w:p w:rsidR="005A0395" w:rsidRPr="006D2F22" w:rsidRDefault="00A15B40" w:rsidP="002B2E0B">
      <w:pPr>
        <w:spacing w:after="0"/>
        <w:rPr>
          <w:rFonts w:ascii="Arial Narrow" w:hAnsi="Arial Narrow"/>
        </w:rPr>
      </w:pPr>
      <w:r w:rsidRPr="006D2F22">
        <w:rPr>
          <w:rFonts w:ascii="Arial Narrow" w:hAnsi="Arial Narrow"/>
        </w:rPr>
        <w:t xml:space="preserve">Members </w:t>
      </w:r>
      <w:r w:rsidR="000E23EA">
        <w:rPr>
          <w:rFonts w:ascii="Arial Narrow" w:hAnsi="Arial Narrow"/>
        </w:rPr>
        <w:t xml:space="preserve">of the Redistricting Taskforce </w:t>
      </w:r>
      <w:r w:rsidRPr="006D2F22">
        <w:rPr>
          <w:rFonts w:ascii="Arial Narrow" w:hAnsi="Arial Narrow"/>
        </w:rPr>
        <w:t xml:space="preserve">include </w:t>
      </w:r>
      <w:r w:rsidR="005A0395" w:rsidRPr="006D2F22">
        <w:rPr>
          <w:rFonts w:ascii="Arial Narrow" w:hAnsi="Arial Narrow"/>
        </w:rPr>
        <w:t>Merritt Allen (Tijeras)</w:t>
      </w:r>
      <w:r w:rsidRPr="006D2F22">
        <w:rPr>
          <w:rFonts w:ascii="Arial Narrow" w:hAnsi="Arial Narrow"/>
        </w:rPr>
        <w:t xml:space="preserve">; </w:t>
      </w:r>
      <w:r w:rsidR="005A0395" w:rsidRPr="006D2F22">
        <w:rPr>
          <w:rFonts w:ascii="Arial Narrow" w:hAnsi="Arial Narrow"/>
        </w:rPr>
        <w:t xml:space="preserve">David </w:t>
      </w:r>
      <w:proofErr w:type="spellStart"/>
      <w:r w:rsidR="005A0395" w:rsidRPr="006D2F22">
        <w:rPr>
          <w:rFonts w:ascii="Arial Narrow" w:hAnsi="Arial Narrow"/>
        </w:rPr>
        <w:t>Buchholtz</w:t>
      </w:r>
      <w:proofErr w:type="spellEnd"/>
      <w:r w:rsidR="005A0395" w:rsidRPr="006D2F22">
        <w:rPr>
          <w:rFonts w:ascii="Arial Narrow" w:hAnsi="Arial Narrow"/>
        </w:rPr>
        <w:t xml:space="preserve">, </w:t>
      </w:r>
      <w:proofErr w:type="spellStart"/>
      <w:r w:rsidR="005A0395" w:rsidRPr="006D2F22">
        <w:rPr>
          <w:rFonts w:ascii="Arial Narrow" w:hAnsi="Arial Narrow"/>
        </w:rPr>
        <w:t>Rodey</w:t>
      </w:r>
      <w:proofErr w:type="spellEnd"/>
      <w:r w:rsidR="005A0395" w:rsidRPr="006D2F22">
        <w:rPr>
          <w:rFonts w:ascii="Arial Narrow" w:hAnsi="Arial Narrow"/>
        </w:rPr>
        <w:t xml:space="preserve"> Law Firm (Albuquerque)</w:t>
      </w:r>
      <w:r w:rsidRPr="006D2F22">
        <w:rPr>
          <w:rFonts w:ascii="Arial Narrow" w:hAnsi="Arial Narrow"/>
        </w:rPr>
        <w:t xml:space="preserve">; </w:t>
      </w:r>
      <w:r w:rsidR="005A0395" w:rsidRPr="006D2F22">
        <w:rPr>
          <w:rFonts w:ascii="Arial Narrow" w:hAnsi="Arial Narrow"/>
        </w:rPr>
        <w:t>Ahtza Chavez, NAVA Education Project (Albuquerque)</w:t>
      </w:r>
      <w:r w:rsidRPr="006D2F22">
        <w:rPr>
          <w:rFonts w:ascii="Arial Narrow" w:hAnsi="Arial Narrow"/>
        </w:rPr>
        <w:t xml:space="preserve">; </w:t>
      </w:r>
      <w:r w:rsidR="005A0395" w:rsidRPr="006D2F22">
        <w:rPr>
          <w:rFonts w:ascii="Arial Narrow" w:hAnsi="Arial Narrow"/>
        </w:rPr>
        <w:t>N.M State Representative Rebecca Dow, (T or C)</w:t>
      </w:r>
      <w:r w:rsidRPr="006D2F22">
        <w:rPr>
          <w:rFonts w:ascii="Arial Narrow" w:hAnsi="Arial Narrow"/>
        </w:rPr>
        <w:t xml:space="preserve">; </w:t>
      </w:r>
      <w:r w:rsidR="005A0395" w:rsidRPr="006D2F22">
        <w:rPr>
          <w:rFonts w:ascii="Arial Narrow" w:hAnsi="Arial Narrow"/>
        </w:rPr>
        <w:t>N.M. State Representative Kelly Fajardo (Los Lunas)</w:t>
      </w:r>
      <w:r w:rsidRPr="006D2F22">
        <w:rPr>
          <w:rFonts w:ascii="Arial Narrow" w:hAnsi="Arial Narrow"/>
        </w:rPr>
        <w:t xml:space="preserve">; </w:t>
      </w:r>
      <w:r w:rsidR="005A0395" w:rsidRPr="006D2F22">
        <w:rPr>
          <w:rFonts w:ascii="Arial Narrow" w:hAnsi="Arial Narrow"/>
        </w:rPr>
        <w:t>Jeremy F</w:t>
      </w:r>
      <w:r w:rsidRPr="006D2F22">
        <w:rPr>
          <w:rFonts w:ascii="Arial Narrow" w:hAnsi="Arial Narrow"/>
        </w:rPr>
        <w:t>a</w:t>
      </w:r>
      <w:r w:rsidR="005A0395" w:rsidRPr="006D2F22">
        <w:rPr>
          <w:rFonts w:ascii="Arial Narrow" w:hAnsi="Arial Narrow"/>
        </w:rPr>
        <w:t>rris, NM Ethics Commission (Albuquerque)</w:t>
      </w:r>
      <w:r w:rsidRPr="006D2F22">
        <w:rPr>
          <w:rFonts w:ascii="Arial Narrow" w:hAnsi="Arial Narrow"/>
        </w:rPr>
        <w:t xml:space="preserve">; </w:t>
      </w:r>
      <w:r w:rsidR="005A0395" w:rsidRPr="006D2F22">
        <w:rPr>
          <w:rFonts w:ascii="Arial Narrow" w:hAnsi="Arial Narrow"/>
        </w:rPr>
        <w:t>N.M. State Representative Natalie Figueroa (Albuquerque)</w:t>
      </w:r>
      <w:r w:rsidRPr="006D2F22">
        <w:rPr>
          <w:rFonts w:ascii="Arial Narrow" w:hAnsi="Arial Narrow"/>
        </w:rPr>
        <w:t xml:space="preserve">; </w:t>
      </w:r>
      <w:r w:rsidR="005A0395" w:rsidRPr="006D2F22">
        <w:rPr>
          <w:rFonts w:ascii="Arial Narrow" w:hAnsi="Arial Narrow"/>
        </w:rPr>
        <w:t>Tom Garrity, The Garrity Group PR Firm, (Albuquerque)</w:t>
      </w:r>
      <w:r w:rsidRPr="006D2F22">
        <w:rPr>
          <w:rFonts w:ascii="Arial Narrow" w:hAnsi="Arial Narrow"/>
        </w:rPr>
        <w:t xml:space="preserve">; </w:t>
      </w:r>
      <w:r w:rsidR="005A0395" w:rsidRPr="006D2F22">
        <w:rPr>
          <w:rFonts w:ascii="Arial Narrow" w:hAnsi="Arial Narrow"/>
        </w:rPr>
        <w:t>Leonard Gorman, Navajo Nation Human Rights Commission (Navajo Nation)</w:t>
      </w:r>
      <w:r w:rsidRPr="006D2F22">
        <w:rPr>
          <w:rFonts w:ascii="Arial Narrow" w:hAnsi="Arial Narrow"/>
        </w:rPr>
        <w:t xml:space="preserve">; </w:t>
      </w:r>
      <w:r w:rsidR="005A0395" w:rsidRPr="006D2F22">
        <w:rPr>
          <w:rFonts w:ascii="Arial Narrow" w:hAnsi="Arial Narrow"/>
        </w:rPr>
        <w:t>C. Earl Greer, NM Farm and Livestock Bureau (Elephant Butte)</w:t>
      </w:r>
      <w:r w:rsidRPr="006D2F22">
        <w:rPr>
          <w:rFonts w:ascii="Arial Narrow" w:hAnsi="Arial Narrow"/>
        </w:rPr>
        <w:t xml:space="preserve">; </w:t>
      </w:r>
      <w:r w:rsidR="005A0395" w:rsidRPr="006D2F22">
        <w:rPr>
          <w:rFonts w:ascii="Arial Narrow" w:hAnsi="Arial Narrow"/>
        </w:rPr>
        <w:t>Anita Hand, Catron County Commission (Datil)</w:t>
      </w:r>
      <w:r w:rsidRPr="006D2F22">
        <w:rPr>
          <w:rFonts w:ascii="Arial Narrow" w:hAnsi="Arial Narrow"/>
        </w:rPr>
        <w:t xml:space="preserve">; </w:t>
      </w:r>
      <w:r w:rsidR="005A0395" w:rsidRPr="006D2F22">
        <w:rPr>
          <w:rFonts w:ascii="Arial Narrow" w:hAnsi="Arial Narrow"/>
        </w:rPr>
        <w:t>Mario Jimenez III, Common Cause NM (Santa Fe)</w:t>
      </w:r>
      <w:r w:rsidRPr="006D2F22">
        <w:rPr>
          <w:rFonts w:ascii="Arial Narrow" w:hAnsi="Arial Narrow"/>
        </w:rPr>
        <w:t xml:space="preserve">; </w:t>
      </w:r>
      <w:r w:rsidR="005A0395" w:rsidRPr="006D2F22">
        <w:rPr>
          <w:rFonts w:ascii="Arial Narrow" w:hAnsi="Arial Narrow"/>
        </w:rPr>
        <w:t>Carmen Lopez, Democracy Rising (Santa Fe)</w:t>
      </w:r>
      <w:r w:rsidRPr="006D2F22">
        <w:rPr>
          <w:rFonts w:ascii="Arial Narrow" w:hAnsi="Arial Narrow"/>
        </w:rPr>
        <w:t xml:space="preserve">; </w:t>
      </w:r>
      <w:proofErr w:type="spellStart"/>
      <w:r w:rsidR="005A0395" w:rsidRPr="006D2F22">
        <w:rPr>
          <w:rFonts w:ascii="Arial Narrow" w:hAnsi="Arial Narrow"/>
        </w:rPr>
        <w:t>Katon</w:t>
      </w:r>
      <w:proofErr w:type="spellEnd"/>
      <w:r w:rsidR="005A0395" w:rsidRPr="006D2F22">
        <w:rPr>
          <w:rFonts w:ascii="Arial Narrow" w:hAnsi="Arial Narrow"/>
        </w:rPr>
        <w:t xml:space="preserve"> </w:t>
      </w:r>
      <w:proofErr w:type="spellStart"/>
      <w:r w:rsidR="005A0395" w:rsidRPr="006D2F22">
        <w:rPr>
          <w:rFonts w:ascii="Arial Narrow" w:hAnsi="Arial Narrow"/>
        </w:rPr>
        <w:t>Luaces</w:t>
      </w:r>
      <w:proofErr w:type="spellEnd"/>
      <w:r w:rsidR="005A0395" w:rsidRPr="006D2F22">
        <w:rPr>
          <w:rFonts w:ascii="Arial Narrow" w:hAnsi="Arial Narrow"/>
        </w:rPr>
        <w:t xml:space="preserve"> (Albuquerque)</w:t>
      </w:r>
      <w:r w:rsidRPr="006D2F22">
        <w:rPr>
          <w:rFonts w:ascii="Arial Narrow" w:hAnsi="Arial Narrow"/>
        </w:rPr>
        <w:t xml:space="preserve">; </w:t>
      </w:r>
      <w:r w:rsidR="005A0395" w:rsidRPr="006D2F22">
        <w:rPr>
          <w:rFonts w:ascii="Arial Narrow" w:hAnsi="Arial Narrow"/>
        </w:rPr>
        <w:t xml:space="preserve">Dick Mason, </w:t>
      </w:r>
      <w:r w:rsidR="000E23EA" w:rsidRPr="006D2F22">
        <w:rPr>
          <w:rFonts w:ascii="Arial Narrow" w:hAnsi="Arial Narrow"/>
        </w:rPr>
        <w:t>League</w:t>
      </w:r>
      <w:r w:rsidR="005A0395" w:rsidRPr="006D2F22">
        <w:rPr>
          <w:rFonts w:ascii="Arial Narrow" w:hAnsi="Arial Narrow"/>
        </w:rPr>
        <w:t xml:space="preserve"> of Women Voters (Santa Fe)</w:t>
      </w:r>
      <w:r w:rsidRPr="006D2F22">
        <w:rPr>
          <w:rFonts w:ascii="Arial Narrow" w:hAnsi="Arial Narrow"/>
        </w:rPr>
        <w:t xml:space="preserve">; </w:t>
      </w:r>
      <w:proofErr w:type="spellStart"/>
      <w:r w:rsidR="005A0395" w:rsidRPr="006D2F22">
        <w:rPr>
          <w:rFonts w:ascii="Arial Narrow" w:hAnsi="Arial Narrow"/>
        </w:rPr>
        <w:t>N.M.State</w:t>
      </w:r>
      <w:proofErr w:type="spellEnd"/>
      <w:r w:rsidR="005A0395" w:rsidRPr="006D2F22">
        <w:rPr>
          <w:rFonts w:ascii="Arial Narrow" w:hAnsi="Arial Narrow"/>
        </w:rPr>
        <w:t xml:space="preserve"> Senator Mark </w:t>
      </w:r>
      <w:proofErr w:type="spellStart"/>
      <w:r w:rsidR="005A0395" w:rsidRPr="006D2F22">
        <w:rPr>
          <w:rFonts w:ascii="Arial Narrow" w:hAnsi="Arial Narrow"/>
        </w:rPr>
        <w:t>Moores</w:t>
      </w:r>
      <w:proofErr w:type="spellEnd"/>
      <w:r w:rsidRPr="006D2F22">
        <w:rPr>
          <w:rFonts w:ascii="Arial Narrow" w:hAnsi="Arial Narrow"/>
        </w:rPr>
        <w:t xml:space="preserve"> </w:t>
      </w:r>
      <w:r w:rsidR="005A0395" w:rsidRPr="006D2F22">
        <w:rPr>
          <w:rFonts w:ascii="Arial Narrow" w:hAnsi="Arial Narrow"/>
        </w:rPr>
        <w:t>(Albuquerque)</w:t>
      </w:r>
      <w:r w:rsidRPr="006D2F22">
        <w:rPr>
          <w:rFonts w:ascii="Arial Narrow" w:hAnsi="Arial Narrow"/>
        </w:rPr>
        <w:t xml:space="preserve">; </w:t>
      </w:r>
      <w:r w:rsidR="005A0395" w:rsidRPr="006D2F22">
        <w:rPr>
          <w:rFonts w:ascii="Arial Narrow" w:hAnsi="Arial Narrow"/>
        </w:rPr>
        <w:t>N.M State Senator Bill O'Neill (Albuquerque)</w:t>
      </w:r>
      <w:r w:rsidRPr="006D2F22">
        <w:rPr>
          <w:rFonts w:ascii="Arial Narrow" w:hAnsi="Arial Narrow"/>
        </w:rPr>
        <w:t xml:space="preserve">; </w:t>
      </w:r>
      <w:r w:rsidR="005A0395" w:rsidRPr="006D2F22">
        <w:rPr>
          <w:rFonts w:ascii="Arial Narrow" w:hAnsi="Arial Narrow"/>
        </w:rPr>
        <w:t>N.M. State Senator Gerald Ortiz y Pino (Albuquerque)</w:t>
      </w:r>
      <w:r w:rsidRPr="006D2F22">
        <w:rPr>
          <w:rFonts w:ascii="Arial Narrow" w:hAnsi="Arial Narrow"/>
        </w:rPr>
        <w:t xml:space="preserve">; </w:t>
      </w:r>
      <w:r w:rsidR="005A0395" w:rsidRPr="006D2F22">
        <w:rPr>
          <w:rFonts w:ascii="Arial Narrow" w:hAnsi="Arial Narrow"/>
        </w:rPr>
        <w:t>Cedric Page, Santa Fe Branch NAACP (Santa Fe)</w:t>
      </w:r>
      <w:r w:rsidRPr="006D2F22">
        <w:rPr>
          <w:rFonts w:ascii="Arial Narrow" w:hAnsi="Arial Narrow"/>
        </w:rPr>
        <w:t xml:space="preserve">; </w:t>
      </w:r>
      <w:r w:rsidR="005A0395" w:rsidRPr="006D2F22">
        <w:rPr>
          <w:rFonts w:ascii="Arial Narrow" w:hAnsi="Arial Narrow"/>
        </w:rPr>
        <w:t xml:space="preserve">N.M. State Representative Shannon Pinto </w:t>
      </w:r>
      <w:r w:rsidRPr="006D2F22">
        <w:rPr>
          <w:rFonts w:ascii="Arial Narrow" w:hAnsi="Arial Narrow"/>
        </w:rPr>
        <w:t>(</w:t>
      </w:r>
      <w:proofErr w:type="spellStart"/>
      <w:r w:rsidR="005A0395" w:rsidRPr="006D2F22">
        <w:rPr>
          <w:rFonts w:ascii="Arial Narrow" w:hAnsi="Arial Narrow"/>
        </w:rPr>
        <w:t>Tohatchi</w:t>
      </w:r>
      <w:proofErr w:type="spellEnd"/>
      <w:r w:rsidR="005A0395" w:rsidRPr="006D2F22">
        <w:rPr>
          <w:rFonts w:ascii="Arial Narrow" w:hAnsi="Arial Narrow"/>
        </w:rPr>
        <w:t>)</w:t>
      </w:r>
      <w:r w:rsidRPr="006D2F22">
        <w:rPr>
          <w:rFonts w:ascii="Arial Narrow" w:hAnsi="Arial Narrow"/>
        </w:rPr>
        <w:t xml:space="preserve">; </w:t>
      </w:r>
      <w:r w:rsidR="005A0395" w:rsidRPr="006D2F22">
        <w:rPr>
          <w:rFonts w:ascii="Arial Narrow" w:hAnsi="Arial Narrow"/>
        </w:rPr>
        <w:t xml:space="preserve">Maureen </w:t>
      </w:r>
      <w:proofErr w:type="spellStart"/>
      <w:r w:rsidR="005A0395" w:rsidRPr="006D2F22">
        <w:rPr>
          <w:rFonts w:ascii="Arial Narrow" w:hAnsi="Arial Narrow"/>
        </w:rPr>
        <w:t>Skowran</w:t>
      </w:r>
      <w:proofErr w:type="spellEnd"/>
      <w:r w:rsidR="005A0395" w:rsidRPr="006D2F22">
        <w:rPr>
          <w:rFonts w:ascii="Arial Narrow" w:hAnsi="Arial Narrow"/>
        </w:rPr>
        <w:t>, Geospatial and Population Studies University of New Mexico (Albuquerque)</w:t>
      </w:r>
      <w:r w:rsidRPr="006D2F22">
        <w:rPr>
          <w:rFonts w:ascii="Arial Narrow" w:hAnsi="Arial Narrow"/>
        </w:rPr>
        <w:t xml:space="preserve">; </w:t>
      </w:r>
      <w:r w:rsidR="005A0395" w:rsidRPr="006D2F22">
        <w:rPr>
          <w:rFonts w:ascii="Arial Narrow" w:hAnsi="Arial Narrow"/>
        </w:rPr>
        <w:t>Sandra Taylor-Sawyer, Dream Givers LLC (Clovis)</w:t>
      </w:r>
      <w:r w:rsidRPr="006D2F22">
        <w:rPr>
          <w:rFonts w:ascii="Arial Narrow" w:hAnsi="Arial Narrow"/>
        </w:rPr>
        <w:t xml:space="preserve">; </w:t>
      </w:r>
      <w:r w:rsidR="005A0395" w:rsidRPr="006D2F22">
        <w:rPr>
          <w:rFonts w:ascii="Arial Narrow" w:hAnsi="Arial Narrow"/>
        </w:rPr>
        <w:t>N.M. State Representative Jim Townsend (Artesia)</w:t>
      </w:r>
      <w:r w:rsidR="003E5D42" w:rsidRPr="006D2F22">
        <w:rPr>
          <w:rFonts w:ascii="Arial Narrow" w:hAnsi="Arial Narrow"/>
        </w:rPr>
        <w:t>.</w:t>
      </w:r>
    </w:p>
    <w:p w:rsidR="003E5D42" w:rsidRPr="006D2F22" w:rsidRDefault="003E5D42" w:rsidP="002B2E0B">
      <w:pPr>
        <w:spacing w:after="0"/>
        <w:rPr>
          <w:rFonts w:ascii="Arial Narrow" w:hAnsi="Arial Narrow"/>
        </w:rPr>
      </w:pPr>
    </w:p>
    <w:p w:rsidR="003E5D42" w:rsidRPr="006D2F22" w:rsidRDefault="003E5D42" w:rsidP="002B2E0B">
      <w:pPr>
        <w:spacing w:after="0"/>
        <w:rPr>
          <w:rFonts w:ascii="Arial Narrow" w:hAnsi="Arial Narrow"/>
        </w:rPr>
      </w:pPr>
      <w:r w:rsidRPr="006D2F22">
        <w:rPr>
          <w:rFonts w:ascii="Arial Narrow" w:hAnsi="Arial Narrow"/>
        </w:rPr>
        <w:t xml:space="preserve">Lilly Irvin-Vitela, President and Executive Director of New Mexico First, explained the potential of the taskforce. </w:t>
      </w:r>
      <w:r w:rsidR="00546128">
        <w:rPr>
          <w:rFonts w:ascii="Arial Narrow" w:hAnsi="Arial Narrow"/>
        </w:rPr>
        <w:t>"</w:t>
      </w:r>
      <w:r w:rsidRPr="006D2F22">
        <w:rPr>
          <w:rFonts w:ascii="Arial Narrow" w:hAnsi="Arial Narrow"/>
        </w:rPr>
        <w:t>A</w:t>
      </w:r>
      <w:r w:rsidR="009C1785" w:rsidRPr="006D2F22">
        <w:rPr>
          <w:rFonts w:ascii="Arial Narrow" w:hAnsi="Arial Narrow"/>
        </w:rPr>
        <w:t>n inclusive</w:t>
      </w:r>
      <w:r w:rsidRPr="006D2F22">
        <w:rPr>
          <w:rFonts w:ascii="Arial Narrow" w:hAnsi="Arial Narrow"/>
        </w:rPr>
        <w:t xml:space="preserve"> redistricting taskforce </w:t>
      </w:r>
      <w:r w:rsidR="00936187">
        <w:rPr>
          <w:rFonts w:ascii="Arial Narrow" w:hAnsi="Arial Narrow"/>
        </w:rPr>
        <w:t>can</w:t>
      </w:r>
      <w:r w:rsidRPr="006D2F22">
        <w:rPr>
          <w:rFonts w:ascii="Arial Narrow" w:hAnsi="Arial Narrow"/>
        </w:rPr>
        <w:t xml:space="preserve"> strengthen guidance around fairness and openness</w:t>
      </w:r>
      <w:r w:rsidR="007A2AA9">
        <w:rPr>
          <w:rFonts w:ascii="Arial Narrow" w:hAnsi="Arial Narrow"/>
        </w:rPr>
        <w:t>.</w:t>
      </w:r>
      <w:r w:rsidRPr="006D2F22">
        <w:rPr>
          <w:rFonts w:ascii="Arial Narrow" w:hAnsi="Arial Narrow"/>
        </w:rPr>
        <w:t xml:space="preserve"> The public needs</w:t>
      </w:r>
      <w:r w:rsidR="007E00B1">
        <w:rPr>
          <w:rFonts w:ascii="Arial Narrow" w:hAnsi="Arial Narrow"/>
        </w:rPr>
        <w:t xml:space="preserve"> and deserves</w:t>
      </w:r>
      <w:r w:rsidRPr="006D2F22">
        <w:rPr>
          <w:rFonts w:ascii="Arial Narrow" w:hAnsi="Arial Narrow"/>
        </w:rPr>
        <w:t xml:space="preserve"> confidence that democracy works and that voters are choosing their elected officials rather than the perception that elected officials are choosing their voters.</w:t>
      </w:r>
      <w:r w:rsidR="00546128">
        <w:rPr>
          <w:rFonts w:ascii="Arial Narrow" w:hAnsi="Arial Narrow"/>
        </w:rPr>
        <w:t>"</w:t>
      </w:r>
      <w:r w:rsidRPr="006D2F22">
        <w:rPr>
          <w:rFonts w:ascii="Arial Narrow" w:hAnsi="Arial Narrow"/>
        </w:rPr>
        <w:t xml:space="preserve"> People who are interested in these issues may observe taskforce meetings and participate in public comment.  Staff at New Mexico First drafted a background report about redistricting and the value of civic engagement</w:t>
      </w:r>
      <w:r w:rsidR="00B057FA" w:rsidRPr="006D2F22">
        <w:rPr>
          <w:rFonts w:ascii="Arial Narrow" w:hAnsi="Arial Narrow"/>
        </w:rPr>
        <w:t>.  This report provides nonpartisan information about the importance of redistricting to free and fair elections</w:t>
      </w:r>
      <w:r w:rsidRPr="006D2F22">
        <w:rPr>
          <w:rFonts w:ascii="Arial Narrow" w:hAnsi="Arial Narrow"/>
        </w:rPr>
        <w:t xml:space="preserve">. </w:t>
      </w:r>
      <w:hyperlink r:id="rId10" w:history="1">
        <w:r w:rsidR="007A2AA9" w:rsidRPr="00D42238">
          <w:rPr>
            <w:rStyle w:val="Hyperlink"/>
            <w:rFonts w:ascii="Arial Narrow" w:hAnsi="Arial Narrow"/>
          </w:rPr>
          <w:t>http://nmfirst.org/redistricting-report</w:t>
        </w:r>
      </w:hyperlink>
      <w:r w:rsidR="007A2AA9">
        <w:rPr>
          <w:rFonts w:ascii="Arial Narrow" w:hAnsi="Arial Narrow"/>
        </w:rPr>
        <w:t xml:space="preserve"> </w:t>
      </w:r>
    </w:p>
    <w:p w:rsidR="00873709" w:rsidRPr="006D2F22" w:rsidRDefault="00873709" w:rsidP="002B2E0B">
      <w:pPr>
        <w:spacing w:after="0"/>
        <w:rPr>
          <w:rFonts w:ascii="Arial Narrow" w:hAnsi="Arial Narrow"/>
        </w:rPr>
      </w:pPr>
    </w:p>
    <w:p w:rsidR="007F7AEC" w:rsidRDefault="00560619" w:rsidP="002B2E0B">
      <w:pPr>
        <w:spacing w:after="0"/>
        <w:rPr>
          <w:rFonts w:ascii="Arial Narrow" w:hAnsi="Arial Narrow" w:cstheme="minorHAnsi"/>
        </w:rPr>
      </w:pPr>
      <w:r>
        <w:rPr>
          <w:rFonts w:ascii="Arial Narrow" w:hAnsi="Arial Narrow" w:cstheme="minorHAnsi"/>
        </w:rPr>
        <w:t>A grant from the Thornburg Foundation funds this project</w:t>
      </w:r>
      <w:r w:rsidR="000E23EA">
        <w:rPr>
          <w:rFonts w:ascii="Arial Narrow" w:hAnsi="Arial Narrow" w:cstheme="minorHAnsi"/>
        </w:rPr>
        <w:t>.</w:t>
      </w:r>
    </w:p>
    <w:p w:rsidR="006D2F22" w:rsidRPr="006D2F22" w:rsidRDefault="006D2F22" w:rsidP="002B2E0B">
      <w:pPr>
        <w:spacing w:after="0"/>
        <w:rPr>
          <w:rFonts w:ascii="Arial Narrow" w:hAnsi="Arial Narrow"/>
        </w:rPr>
      </w:pPr>
    </w:p>
    <w:p w:rsidR="007F7AEC" w:rsidRPr="006D2F22" w:rsidRDefault="007F7AEC" w:rsidP="002B2E0B">
      <w:pPr>
        <w:spacing w:after="0"/>
        <w:rPr>
          <w:rFonts w:ascii="Arial Narrow" w:hAnsi="Arial Narrow"/>
          <w:i/>
        </w:rPr>
      </w:pPr>
      <w:r w:rsidRPr="006D2F22">
        <w:rPr>
          <w:rFonts w:ascii="Arial Narrow" w:hAnsi="Arial Narrow"/>
          <w:i/>
        </w:rPr>
        <w:t xml:space="preserve">New Mexico First builds consensus on critical issues facing our state and communities and leads positive policy change through deliberative town halls, forums, and nonpartisan work on education, the economy, healthcare, natural resources, and good governance. </w:t>
      </w:r>
    </w:p>
    <w:sectPr w:rsidR="007F7AEC" w:rsidRPr="006D2F22" w:rsidSect="00873709">
      <w:headerReference w:type="default" r:id="rId1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66E" w:rsidRDefault="005C566E" w:rsidP="00E20AEB">
      <w:pPr>
        <w:spacing w:after="0" w:line="240" w:lineRule="auto"/>
      </w:pPr>
      <w:r>
        <w:separator/>
      </w:r>
    </w:p>
  </w:endnote>
  <w:endnote w:type="continuationSeparator" w:id="0">
    <w:p w:rsidR="005C566E" w:rsidRDefault="005C566E" w:rsidP="00E20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66E" w:rsidRDefault="005C566E" w:rsidP="00E20AEB">
      <w:pPr>
        <w:spacing w:after="0" w:line="240" w:lineRule="auto"/>
      </w:pPr>
      <w:r>
        <w:separator/>
      </w:r>
    </w:p>
  </w:footnote>
  <w:footnote w:type="continuationSeparator" w:id="0">
    <w:p w:rsidR="005C566E" w:rsidRDefault="005C566E" w:rsidP="00E20A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EB" w:rsidRDefault="00E20AEB" w:rsidP="00E20AEB">
    <w:pPr>
      <w:pStyle w:val="Header"/>
      <w:jc w:val="center"/>
    </w:pPr>
    <w:r>
      <w:rPr>
        <w:noProof/>
      </w:rPr>
      <w:drawing>
        <wp:inline distT="0" distB="0" distL="0" distR="0">
          <wp:extent cx="1626262" cy="914400"/>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6508" cy="920161"/>
                  </a:xfrm>
                  <a:prstGeom prst="rect">
                    <a:avLst/>
                  </a:prstGeom>
                </pic:spPr>
              </pic:pic>
            </a:graphicData>
          </a:graphic>
        </wp:inline>
      </w:drawing>
    </w:r>
  </w:p>
  <w:p w:rsidR="00E20AEB" w:rsidRDefault="00E20AEB" w:rsidP="00E20AEB">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TMwNjIzNDKzNDE2szRT0lEKTi0uzszPAykwrAUAIr0s2SwAAAA="/>
  </w:docVars>
  <w:rsids>
    <w:rsidRoot w:val="00E20AEB"/>
    <w:rsid w:val="00045C0F"/>
    <w:rsid w:val="000E23EA"/>
    <w:rsid w:val="000E751E"/>
    <w:rsid w:val="001A51F0"/>
    <w:rsid w:val="0020452A"/>
    <w:rsid w:val="00235614"/>
    <w:rsid w:val="002B2E0B"/>
    <w:rsid w:val="002B31D7"/>
    <w:rsid w:val="0034774F"/>
    <w:rsid w:val="00375C05"/>
    <w:rsid w:val="0039074B"/>
    <w:rsid w:val="003C4A16"/>
    <w:rsid w:val="003E570C"/>
    <w:rsid w:val="003E5D42"/>
    <w:rsid w:val="0044373B"/>
    <w:rsid w:val="004854B1"/>
    <w:rsid w:val="004F06D5"/>
    <w:rsid w:val="004F7ACE"/>
    <w:rsid w:val="00546128"/>
    <w:rsid w:val="00560619"/>
    <w:rsid w:val="005A0395"/>
    <w:rsid w:val="005C566E"/>
    <w:rsid w:val="00612648"/>
    <w:rsid w:val="006D2F22"/>
    <w:rsid w:val="006E704D"/>
    <w:rsid w:val="007366F9"/>
    <w:rsid w:val="00790555"/>
    <w:rsid w:val="007A2AA9"/>
    <w:rsid w:val="007E00B1"/>
    <w:rsid w:val="007F7AEC"/>
    <w:rsid w:val="00873709"/>
    <w:rsid w:val="008D3404"/>
    <w:rsid w:val="009021D2"/>
    <w:rsid w:val="009117A9"/>
    <w:rsid w:val="00915798"/>
    <w:rsid w:val="00936187"/>
    <w:rsid w:val="009C1785"/>
    <w:rsid w:val="00A15B40"/>
    <w:rsid w:val="00A176C5"/>
    <w:rsid w:val="00AE40E2"/>
    <w:rsid w:val="00B057FA"/>
    <w:rsid w:val="00B62D95"/>
    <w:rsid w:val="00C15901"/>
    <w:rsid w:val="00C166CD"/>
    <w:rsid w:val="00C37F29"/>
    <w:rsid w:val="00C81CC7"/>
    <w:rsid w:val="00DB4718"/>
    <w:rsid w:val="00E20AEB"/>
    <w:rsid w:val="00EC7458"/>
    <w:rsid w:val="00EE624B"/>
    <w:rsid w:val="00F06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AEB"/>
  </w:style>
  <w:style w:type="paragraph" w:styleId="Footer">
    <w:name w:val="footer"/>
    <w:basedOn w:val="Normal"/>
    <w:link w:val="FooterChar"/>
    <w:uiPriority w:val="99"/>
    <w:unhideWhenUsed/>
    <w:rsid w:val="00E20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AEB"/>
  </w:style>
  <w:style w:type="character" w:styleId="Hyperlink">
    <w:name w:val="Hyperlink"/>
    <w:basedOn w:val="DefaultParagraphFont"/>
    <w:uiPriority w:val="99"/>
    <w:unhideWhenUsed/>
    <w:rsid w:val="00E20AEB"/>
    <w:rPr>
      <w:color w:val="0563C1" w:themeColor="hyperlink"/>
      <w:u w:val="single"/>
    </w:rPr>
  </w:style>
  <w:style w:type="paragraph" w:styleId="NoSpacing">
    <w:name w:val="No Spacing"/>
    <w:uiPriority w:val="1"/>
    <w:qFormat/>
    <w:rsid w:val="00E20AEB"/>
    <w:pPr>
      <w:spacing w:after="0" w:line="240" w:lineRule="auto"/>
    </w:pPr>
  </w:style>
  <w:style w:type="paragraph" w:customStyle="1" w:styleId="xmsonormal">
    <w:name w:val="x_msonormal"/>
    <w:basedOn w:val="Normal"/>
    <w:rsid w:val="00AE40E2"/>
    <w:pPr>
      <w:spacing w:after="0" w:line="240" w:lineRule="auto"/>
    </w:pPr>
    <w:rPr>
      <w:rFonts w:ascii="Calibri" w:hAnsi="Calibri" w:cs="Calibri"/>
    </w:rPr>
  </w:style>
  <w:style w:type="character" w:customStyle="1" w:styleId="UnresolvedMention">
    <w:name w:val="Unresolved Mention"/>
    <w:basedOn w:val="DefaultParagraphFont"/>
    <w:uiPriority w:val="99"/>
    <w:semiHidden/>
    <w:unhideWhenUsed/>
    <w:rsid w:val="007F7AEC"/>
    <w:rPr>
      <w:color w:val="605E5C"/>
      <w:shd w:val="clear" w:color="auto" w:fill="E1DFDD"/>
    </w:rPr>
  </w:style>
  <w:style w:type="paragraph" w:styleId="BalloonText">
    <w:name w:val="Balloon Text"/>
    <w:basedOn w:val="Normal"/>
    <w:link w:val="BalloonTextChar"/>
    <w:uiPriority w:val="99"/>
    <w:semiHidden/>
    <w:unhideWhenUsed/>
    <w:rsid w:val="00C15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9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023346">
      <w:bodyDiv w:val="1"/>
      <w:marLeft w:val="0"/>
      <w:marRight w:val="0"/>
      <w:marTop w:val="0"/>
      <w:marBottom w:val="0"/>
      <w:divBdr>
        <w:top w:val="none" w:sz="0" w:space="0" w:color="auto"/>
        <w:left w:val="none" w:sz="0" w:space="0" w:color="auto"/>
        <w:bottom w:val="none" w:sz="0" w:space="0" w:color="auto"/>
        <w:right w:val="none" w:sz="0" w:space="0" w:color="auto"/>
      </w:divBdr>
    </w:div>
    <w:div w:id="1349596412">
      <w:bodyDiv w:val="1"/>
      <w:marLeft w:val="0"/>
      <w:marRight w:val="0"/>
      <w:marTop w:val="0"/>
      <w:marBottom w:val="0"/>
      <w:divBdr>
        <w:top w:val="none" w:sz="0" w:space="0" w:color="auto"/>
        <w:left w:val="none" w:sz="0" w:space="0" w:color="auto"/>
        <w:bottom w:val="none" w:sz="0" w:space="0" w:color="auto"/>
        <w:right w:val="none" w:sz="0" w:space="0" w:color="auto"/>
      </w:divBdr>
    </w:div>
    <w:div w:id="1824809698">
      <w:bodyDiv w:val="1"/>
      <w:marLeft w:val="0"/>
      <w:marRight w:val="0"/>
      <w:marTop w:val="0"/>
      <w:marBottom w:val="0"/>
      <w:divBdr>
        <w:top w:val="none" w:sz="0" w:space="0" w:color="auto"/>
        <w:left w:val="none" w:sz="0" w:space="0" w:color="auto"/>
        <w:bottom w:val="none" w:sz="0" w:space="0" w:color="auto"/>
        <w:right w:val="none" w:sz="0" w:space="0" w:color="auto"/>
      </w:divBdr>
    </w:div>
    <w:div w:id="20394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nmfirst.org/redistricting-report" TargetMode="External"/><Relationship Id="rId4" Type="http://schemas.openxmlformats.org/officeDocument/2006/relationships/styles" Target="styles.xml"/><Relationship Id="rId9" Type="http://schemas.openxmlformats.org/officeDocument/2006/relationships/hyperlink" Target="mailto:Lilly@nmfir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ink xmlns="b3fa509f-ec45-4776-8c7d-8b0dbb9628f0">
      <Url xsi:nil="true"/>
      <Description xsi:nil="true"/>
    </Link>
    <SharedWithUsers xmlns="4f055b5f-522b-4fce-9696-6d23a6994403">
      <UserInfo>
        <DisplayName>Lilly Irvin-Vitela</DisplayName>
        <AccountId>2617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677D910B347B47B2D850A0CDF84AA0" ma:contentTypeVersion="18" ma:contentTypeDescription="Create a new document." ma:contentTypeScope="" ma:versionID="f56bb405bdba15fc174ea34b91b9c45a">
  <xsd:schema xmlns:xsd="http://www.w3.org/2001/XMLSchema" xmlns:xs="http://www.w3.org/2001/XMLSchema" xmlns:p="http://schemas.microsoft.com/office/2006/metadata/properties" xmlns:ns1="http://schemas.microsoft.com/sharepoint/v3" xmlns:ns2="4f055b5f-522b-4fce-9696-6d23a6994403" xmlns:ns3="b3fa509f-ec45-4776-8c7d-8b0dbb9628f0" targetNamespace="http://schemas.microsoft.com/office/2006/metadata/properties" ma:root="true" ma:fieldsID="aab5e186d8f0e8c05e47fa8bef84a218" ns1:_="" ns2:_="" ns3:_="">
    <xsd:import namespace="http://schemas.microsoft.com/sharepoint/v3"/>
    <xsd:import namespace="4f055b5f-522b-4fce-9696-6d23a6994403"/>
    <xsd:import namespace="b3fa509f-ec45-4776-8c7d-8b0dbb9628f0"/>
    <xsd:element name="properties">
      <xsd:complexType>
        <xsd:sequence>
          <xsd:element name="documentManagement">
            <xsd:complexType>
              <xsd:all>
                <xsd:element ref="ns2:SharedWithUsers" minOccurs="0"/>
                <xsd:element ref="ns2:SharedWithDetails" minOccurs="0"/>
                <xsd:element ref="ns3:Link"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55b5f-522b-4fce-9696-6d23a69944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3fa509f-ec45-4776-8c7d-8b0dbb9628f0" elementFormDefault="qualified">
    <xsd:import namespace="http://schemas.microsoft.com/office/2006/documentManagement/types"/>
    <xsd:import namespace="http://schemas.microsoft.com/office/infopath/2007/PartnerControls"/>
    <xsd:element name="Link" ma:index="1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E4ADB-D30B-44DF-817F-77FA34928FCF}">
  <ds:schemaRefs>
    <ds:schemaRef ds:uri="http://schemas.microsoft.com/office/2006/metadata/properties"/>
    <ds:schemaRef ds:uri="http://schemas.microsoft.com/office/infopath/2007/PartnerControls"/>
    <ds:schemaRef ds:uri="http://schemas.microsoft.com/sharepoint/v3"/>
    <ds:schemaRef ds:uri="b3fa509f-ec45-4776-8c7d-8b0dbb9628f0"/>
    <ds:schemaRef ds:uri="4f055b5f-522b-4fce-9696-6d23a6994403"/>
  </ds:schemaRefs>
</ds:datastoreItem>
</file>

<file path=customXml/itemProps2.xml><?xml version="1.0" encoding="utf-8"?>
<ds:datastoreItem xmlns:ds="http://schemas.openxmlformats.org/officeDocument/2006/customXml" ds:itemID="{0A0FFA2A-36A1-418D-B879-9CB37667A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055b5f-522b-4fce-9696-6d23a6994403"/>
    <ds:schemaRef ds:uri="b3fa509f-ec45-4776-8c7d-8b0dbb962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AAECC-E098-468C-8961-26F5F9E1D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Pedro Vallejo</dc:creator>
  <cp:lastModifiedBy>Dick</cp:lastModifiedBy>
  <cp:revision>2</cp:revision>
  <dcterms:created xsi:type="dcterms:W3CDTF">2020-10-01T21:47:00Z</dcterms:created>
  <dcterms:modified xsi:type="dcterms:W3CDTF">2020-10-01T21:47:00Z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0x01010001677D910B347B47B2D850A0CDF84AA0</vt:lpwstr>
  </property>
</Properties>
</file>