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3DA4" w14:textId="0F95BDE0" w:rsidR="00893B45" w:rsidRPr="001E44DE" w:rsidRDefault="00DC1490" w:rsidP="001E44DE">
      <w:pPr>
        <w:spacing w:after="0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4A3FE" wp14:editId="61DFAC1E">
                <wp:simplePos x="0" y="0"/>
                <wp:positionH relativeFrom="column">
                  <wp:posOffset>2172007</wp:posOffset>
                </wp:positionH>
                <wp:positionV relativeFrom="paragraph">
                  <wp:posOffset>133350</wp:posOffset>
                </wp:positionV>
                <wp:extent cx="3722370" cy="1368056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1368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A3E1A" w14:textId="77777777" w:rsidR="00B33A9C" w:rsidRDefault="00B33A9C" w:rsidP="00DC1490">
                            <w:pPr>
                              <w:spacing w:after="0"/>
                              <w:jc w:val="right"/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C987B14" w14:textId="77777777" w:rsidR="00B33A9C" w:rsidRDefault="00B33A9C" w:rsidP="00DC1490">
                            <w:pPr>
                              <w:spacing w:after="0"/>
                              <w:jc w:val="right"/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331D0A1" w14:textId="77777777" w:rsidR="00FA3078" w:rsidRPr="00473D8A" w:rsidRDefault="00FA3078" w:rsidP="00FA3078">
                            <w:pPr>
                              <w:spacing w:after="0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839AE05" w14:textId="77777777" w:rsidR="00DC1490" w:rsidRPr="00FA3078" w:rsidRDefault="00DC1490" w:rsidP="00B33A9C">
                            <w:pPr>
                              <w:spacing w:after="0"/>
                              <w:rPr>
                                <w:rFonts w:eastAsia="Times New Roman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A3078">
                              <w:rPr>
                                <w:rFonts w:eastAsia="Times New Roma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Kathleen Burke fairdistricts@lwvnm.org   505-907-5355</w:t>
                            </w:r>
                          </w:p>
                          <w:p w14:paraId="27D5B309" w14:textId="77777777" w:rsidR="00DC1490" w:rsidRPr="00FA3078" w:rsidRDefault="00DC1490" w:rsidP="00B33A9C">
                            <w:pPr>
                              <w:spacing w:after="0"/>
                              <w:rPr>
                                <w:rFonts w:eastAsia="Times New Roman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A3078">
                              <w:rPr>
                                <w:rFonts w:eastAsia="Times New Roma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Dick Mason act@lwvnm.org   505-239-3804 </w:t>
                            </w:r>
                          </w:p>
                          <w:p w14:paraId="4C42231B" w14:textId="77777777" w:rsidR="00DC1490" w:rsidRPr="00FA3078" w:rsidRDefault="00DC1490" w:rsidP="00B33A9C">
                            <w:pPr>
                              <w:spacing w:after="0"/>
                              <w:rPr>
                                <w:rFonts w:eastAsia="Times New Roman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A3078">
                              <w:rPr>
                                <w:rFonts w:eastAsia="Times New Roma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http://www.fairdistrictsnm.org </w:t>
                            </w:r>
                          </w:p>
                          <w:p w14:paraId="55AC5480" w14:textId="16FAEBB9" w:rsidR="00DC1490" w:rsidRPr="00FA3078" w:rsidRDefault="00DC1490" w:rsidP="00FA3078">
                            <w:pPr>
                              <w:spacing w:after="0"/>
                            </w:pPr>
                            <w:r w:rsidRPr="00FA3078">
                              <w:rPr>
                                <w:rFonts w:eastAsia="Times New Roma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Like us on Facebook: Fair Districts for New Mexico</w:t>
                            </w:r>
                          </w:p>
                          <w:p w14:paraId="191D81B7" w14:textId="77777777" w:rsidR="00FA3078" w:rsidRDefault="00FA30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34A3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pt;margin-top:10.5pt;width:293.1pt;height:107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" fillcolor="white [3201]" stroked="f" strokeweight=".5pt">
                <v:textbox>
                  <w:txbxContent>
                    <w:p w14:paraId="277A3E1A" w14:textId="77777777" w:rsidR="00B33A9C" w:rsidRDefault="00B33A9C" w:rsidP="00DC1490">
                      <w:pPr>
                        <w:spacing w:after="0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6C987B14" w14:textId="77777777" w:rsidR="00B33A9C" w:rsidRDefault="00B33A9C" w:rsidP="00DC1490">
                      <w:pPr>
                        <w:spacing w:after="0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3331D0A1" w14:textId="77777777" w:rsidR="00FA3078" w:rsidRPr="00473D8A" w:rsidRDefault="00FA3078" w:rsidP="00FA3078">
                      <w:pPr>
                        <w:spacing w:after="0"/>
                        <w:rPr>
                          <w:rFonts w:eastAsia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0839AE05" w14:textId="77777777" w:rsidR="00DC1490" w:rsidRPr="00FA3078" w:rsidRDefault="00DC1490" w:rsidP="00B33A9C">
                      <w:pPr>
                        <w:spacing w:after="0"/>
                        <w:rPr>
                          <w:rFonts w:eastAsia="Times New Roman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A3078">
                        <w:rPr>
                          <w:rFonts w:eastAsia="Times New Roman"/>
                          <w:bCs/>
                          <w:color w:val="000000"/>
                          <w:sz w:val="22"/>
                          <w:szCs w:val="22"/>
                        </w:rPr>
                        <w:t>Kathleen Burke fairdistricts@lwvnm.org   505-907-5355</w:t>
                      </w:r>
                    </w:p>
                    <w:p w14:paraId="27D5B309" w14:textId="77777777" w:rsidR="00DC1490" w:rsidRPr="00FA3078" w:rsidRDefault="00DC1490" w:rsidP="00B33A9C">
                      <w:pPr>
                        <w:spacing w:after="0"/>
                        <w:rPr>
                          <w:rFonts w:eastAsia="Times New Roman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A3078">
                        <w:rPr>
                          <w:rFonts w:eastAsia="Times New Roman"/>
                          <w:bCs/>
                          <w:color w:val="000000"/>
                          <w:sz w:val="22"/>
                          <w:szCs w:val="22"/>
                        </w:rPr>
                        <w:t xml:space="preserve">Dick Mason act@lwvnm.org   505-239-3804 </w:t>
                      </w:r>
                    </w:p>
                    <w:p w14:paraId="4C42231B" w14:textId="77777777" w:rsidR="00DC1490" w:rsidRPr="00FA3078" w:rsidRDefault="00DC1490" w:rsidP="00B33A9C">
                      <w:pPr>
                        <w:spacing w:after="0"/>
                        <w:rPr>
                          <w:rFonts w:eastAsia="Times New Roman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A3078">
                        <w:rPr>
                          <w:rFonts w:eastAsia="Times New Roman"/>
                          <w:bCs/>
                          <w:color w:val="000000"/>
                          <w:sz w:val="22"/>
                          <w:szCs w:val="22"/>
                        </w:rPr>
                        <w:t xml:space="preserve">http://www.fairdistrictsnm.org </w:t>
                      </w:r>
                    </w:p>
                    <w:p w14:paraId="55AC5480" w14:textId="16FAEBB9" w:rsidR="00DC1490" w:rsidRPr="00FA3078" w:rsidRDefault="00DC1490" w:rsidP="00FA3078">
                      <w:pPr>
                        <w:spacing w:after="0"/>
                      </w:pPr>
                      <w:r w:rsidRPr="00FA3078">
                        <w:rPr>
                          <w:rFonts w:eastAsia="Times New Roman"/>
                          <w:bCs/>
                          <w:color w:val="000000"/>
                          <w:sz w:val="22"/>
                          <w:szCs w:val="22"/>
                        </w:rPr>
                        <w:t>Like us on Facebook: Fair Districts for New Mexico</w:t>
                      </w:r>
                    </w:p>
                    <w:p w14:paraId="191D81B7" w14:textId="77777777" w:rsidR="00FA3078" w:rsidRDefault="00FA3078"/>
                  </w:txbxContent>
                </v:textbox>
              </v:shape>
            </w:pict>
          </mc:Fallback>
        </mc:AlternateContent>
      </w:r>
      <w:r w:rsidR="006C4DD7">
        <w:rPr>
          <w:rFonts w:eastAsia="Times New Roman"/>
          <w:noProof/>
          <w:color w:val="000000"/>
          <w:sz w:val="20"/>
          <w:szCs w:val="20"/>
        </w:rPr>
        <w:drawing>
          <wp:inline distT="0" distB="0" distL="0" distR="0" wp14:anchorId="59FD3F2B" wp14:editId="55ACFCD9">
            <wp:extent cx="1580707" cy="18080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ir District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04" cy="1816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DD7A3" w14:textId="743A19E2" w:rsidR="001162CE" w:rsidRPr="000A51AC" w:rsidRDefault="001162CE" w:rsidP="001162CE">
      <w:pPr>
        <w:jc w:val="center"/>
        <w:rPr>
          <w:b/>
        </w:rPr>
      </w:pPr>
      <w:r w:rsidRPr="000A51AC">
        <w:rPr>
          <w:b/>
        </w:rPr>
        <w:t xml:space="preserve">Fair Districts </w:t>
      </w:r>
      <w:r w:rsidR="00917513" w:rsidRPr="000A51AC">
        <w:rPr>
          <w:b/>
        </w:rPr>
        <w:t xml:space="preserve">for </w:t>
      </w:r>
      <w:r w:rsidRPr="000A51AC">
        <w:rPr>
          <w:b/>
        </w:rPr>
        <w:t xml:space="preserve">New Mexico </w:t>
      </w:r>
      <w:r w:rsidR="006C23C3">
        <w:rPr>
          <w:b/>
        </w:rPr>
        <w:t>–</w:t>
      </w:r>
      <w:r w:rsidR="005F759D" w:rsidRPr="000A51AC">
        <w:rPr>
          <w:b/>
        </w:rPr>
        <w:t xml:space="preserve"> </w:t>
      </w:r>
      <w:r w:rsidR="006C23C3">
        <w:rPr>
          <w:b/>
        </w:rPr>
        <w:t>Creating an Independent Redistricting Commission</w:t>
      </w:r>
    </w:p>
    <w:p w14:paraId="5323E449" w14:textId="086C7F62" w:rsidR="003D79A6" w:rsidRPr="000A51AC" w:rsidRDefault="00917513" w:rsidP="003D79A6">
      <w:r w:rsidRPr="000A51AC">
        <w:t>In July 2019 t</w:t>
      </w:r>
      <w:r w:rsidR="003D79A6" w:rsidRPr="000A51AC">
        <w:t xml:space="preserve">he League of Women Voters of New Mexico </w:t>
      </w:r>
      <w:r w:rsidRPr="000A51AC">
        <w:t xml:space="preserve">(LWVNM) </w:t>
      </w:r>
      <w:r w:rsidR="003D79A6" w:rsidRPr="000A51AC">
        <w:t xml:space="preserve">received funding from the Thornburg Foundation to conduct </w:t>
      </w:r>
      <w:r w:rsidR="003D2D95" w:rsidRPr="000A51AC">
        <w:t>the</w:t>
      </w:r>
      <w:r w:rsidR="003D79A6" w:rsidRPr="000A51AC">
        <w:t xml:space="preserve"> Fair Districts for New Mexico (FDNM) </w:t>
      </w:r>
      <w:r w:rsidR="00A35ACF" w:rsidRPr="000A51AC">
        <w:t>c</w:t>
      </w:r>
      <w:r w:rsidR="00DC4DC5" w:rsidRPr="000A51AC">
        <w:t>am</w:t>
      </w:r>
      <w:r w:rsidR="00A35ACF" w:rsidRPr="000A51AC">
        <w:t>pa</w:t>
      </w:r>
      <w:r w:rsidR="00DC4DC5" w:rsidRPr="000A51AC">
        <w:t>ign</w:t>
      </w:r>
      <w:r w:rsidR="003D79A6" w:rsidRPr="000A51AC">
        <w:t xml:space="preserve">. FDNM </w:t>
      </w:r>
      <w:r w:rsidR="0064525B" w:rsidRPr="000A51AC">
        <w:t>now has</w:t>
      </w:r>
      <w:r w:rsidR="00045F4D" w:rsidRPr="000A51AC">
        <w:t xml:space="preserve"> 3</w:t>
      </w:r>
      <w:r w:rsidR="003E6CDD" w:rsidRPr="000A51AC">
        <w:t>5</w:t>
      </w:r>
      <w:r w:rsidR="0064525B" w:rsidRPr="000A51AC">
        <w:t xml:space="preserve"> organizations </w:t>
      </w:r>
      <w:r w:rsidR="009A5EA0" w:rsidRPr="000A51AC">
        <w:t>(see list below) that</w:t>
      </w:r>
      <w:r w:rsidR="0064525B" w:rsidRPr="000A51AC">
        <w:t xml:space="preserve"> have joined together to support fair</w:t>
      </w:r>
      <w:r w:rsidRPr="000A51AC">
        <w:t xml:space="preserve">, transparent and trusted </w:t>
      </w:r>
      <w:r w:rsidR="00DC4DC5" w:rsidRPr="000A51AC">
        <w:t>r</w:t>
      </w:r>
      <w:r w:rsidRPr="000A51AC">
        <w:t xml:space="preserve">edistricting </w:t>
      </w:r>
      <w:r w:rsidR="00243BA4">
        <w:t>in New Mexico.</w:t>
      </w:r>
    </w:p>
    <w:p w14:paraId="6EAFD581" w14:textId="3B9BFAE0" w:rsidR="003E6CDD" w:rsidRPr="000A51AC" w:rsidRDefault="00917513" w:rsidP="00F605FC">
      <w:r w:rsidRPr="000A51AC">
        <w:t xml:space="preserve">FDNM partner organizations worked to pass the </w:t>
      </w:r>
      <w:r w:rsidRPr="000A51AC">
        <w:rPr>
          <w:b/>
          <w:bCs/>
        </w:rPr>
        <w:t>Redistricting Act</w:t>
      </w:r>
      <w:r w:rsidRPr="000A51AC">
        <w:t xml:space="preserve"> in the 2021 </w:t>
      </w:r>
      <w:r w:rsidR="00A35ACF" w:rsidRPr="000A51AC">
        <w:t xml:space="preserve">legislative </w:t>
      </w:r>
      <w:r w:rsidRPr="000A51AC">
        <w:t xml:space="preserve">session. That legislation created the Citizen Redistricting Committee (CRC). The </w:t>
      </w:r>
      <w:r w:rsidR="00A35ACF" w:rsidRPr="000A51AC">
        <w:t>seven-</w:t>
      </w:r>
      <w:r w:rsidRPr="000A51AC">
        <w:t xml:space="preserve">member CRC </w:t>
      </w:r>
      <w:r w:rsidR="003E6CDD" w:rsidRPr="000A51AC">
        <w:t>was</w:t>
      </w:r>
      <w:r w:rsidRPr="000A51AC">
        <w:t xml:space="preserve"> charged with developing</w:t>
      </w:r>
      <w:r w:rsidR="00DC4DC5" w:rsidRPr="000A51AC">
        <w:t xml:space="preserve"> three recommended </w:t>
      </w:r>
      <w:r w:rsidRPr="000A51AC">
        <w:t xml:space="preserve">district maps </w:t>
      </w:r>
      <w:r w:rsidR="00DC4DC5" w:rsidRPr="000A51AC">
        <w:t xml:space="preserve">for the </w:t>
      </w:r>
      <w:r w:rsidR="00A35ACF" w:rsidRPr="000A51AC">
        <w:t>three</w:t>
      </w:r>
      <w:r w:rsidR="00DC4DC5" w:rsidRPr="000A51AC">
        <w:t xml:space="preserve"> New Mexico Congressional seats, the New Mexico House and Senate</w:t>
      </w:r>
      <w:r w:rsidR="00A35ACF" w:rsidRPr="000A51AC">
        <w:t>,</w:t>
      </w:r>
      <w:r w:rsidR="00DC4DC5" w:rsidRPr="000A51AC">
        <w:t xml:space="preserve"> as well as the Public Education Commission. </w:t>
      </w:r>
      <w:r w:rsidR="00243BA4">
        <w:t xml:space="preserve">FDNM played a major role in promoting public input at CRC meetings and on the online public input site. </w:t>
      </w:r>
      <w:r w:rsidR="006C23C3">
        <w:br/>
      </w:r>
      <w:r w:rsidR="006C23C3">
        <w:br/>
      </w:r>
      <w:r w:rsidR="00DC4DC5" w:rsidRPr="000A51AC">
        <w:t>The CRC sen</w:t>
      </w:r>
      <w:r w:rsidR="00E158F8" w:rsidRPr="000A51AC">
        <w:t>t</w:t>
      </w:r>
      <w:r w:rsidR="00DC4DC5" w:rsidRPr="000A51AC">
        <w:t xml:space="preserve"> their recommended district maps to the Legislature. The Legislature </w:t>
      </w:r>
      <w:r w:rsidR="003E6CDD" w:rsidRPr="000A51AC">
        <w:t>met in special</w:t>
      </w:r>
      <w:r w:rsidR="00DC4DC5" w:rsidRPr="000A51AC">
        <w:t xml:space="preserve"> in December </w:t>
      </w:r>
      <w:r w:rsidR="003E6CDD" w:rsidRPr="000A51AC">
        <w:t xml:space="preserve">and while the New Mexico House paid attention to the CRC recommended maps, the New Mexico Senate chose to ignore the CRC recommendations and draw their maps behind closed doors. </w:t>
      </w:r>
    </w:p>
    <w:p w14:paraId="4F2ECB0E" w14:textId="2B97F741" w:rsidR="00DC4DC5" w:rsidRDefault="00270F6E" w:rsidP="00F605FC">
      <w:r w:rsidRPr="000A51AC">
        <w:t>That</w:t>
      </w:r>
      <w:r w:rsidR="00280644">
        <w:t xml:space="preserve"> </w:t>
      </w:r>
      <w:r w:rsidRPr="000A51AC">
        <w:t xml:space="preserve">made it clear to FDNM that it was time for a constitutional amendment to create an independent redistricting commission independent of the Legislature. In the 2022 session FDNM worked with Representatives Natalie Figueroa and </w:t>
      </w:r>
      <w:proofErr w:type="spellStart"/>
      <w:r w:rsidRPr="000A51AC">
        <w:t>Daymon</w:t>
      </w:r>
      <w:proofErr w:type="spellEnd"/>
      <w:r w:rsidRPr="000A51AC">
        <w:t xml:space="preserve"> Ely to introduce H</w:t>
      </w:r>
      <w:r w:rsidR="00243BA4">
        <w:t>ouse Joint Resolution 9 (H</w:t>
      </w:r>
      <w:r w:rsidRPr="000A51AC">
        <w:t>JR9</w:t>
      </w:r>
      <w:r w:rsidR="00243BA4">
        <w:t>)</w:t>
      </w:r>
      <w:r w:rsidRPr="000A51AC">
        <w:t xml:space="preserve"> that would put the question of creation of an independent redistricting commissio</w:t>
      </w:r>
      <w:r w:rsidR="000A51AC" w:rsidRPr="000A51AC">
        <w:t xml:space="preserve">n on ballot on the next general election. HJR9 passed one committee, but in the short </w:t>
      </w:r>
      <w:r w:rsidR="00280644">
        <w:t xml:space="preserve">thirty </w:t>
      </w:r>
      <w:r w:rsidR="000A51AC" w:rsidRPr="000A51AC">
        <w:t xml:space="preserve">day session </w:t>
      </w:r>
      <w:r w:rsidR="00243BA4">
        <w:t>it did n</w:t>
      </w:r>
      <w:r w:rsidR="000A51AC" w:rsidRPr="000A51AC">
        <w:t>ot go further.</w:t>
      </w:r>
      <w:r w:rsidR="000A51AC" w:rsidRPr="000A51AC">
        <w:br/>
      </w:r>
      <w:r w:rsidR="000A51AC" w:rsidRPr="000A51AC">
        <w:br/>
        <w:t>The sponsors of HJR9 have agreed to work with other legislators to introduce a similar House Joint Resolution (HJR) in the longer 60 day 2023 Legislative session. Fair Districts for New Mexico will be working with our member organizations to pass that</w:t>
      </w:r>
      <w:r w:rsidR="00243BA4">
        <w:t xml:space="preserve"> </w:t>
      </w:r>
      <w:r w:rsidR="000A51AC" w:rsidRPr="000A51AC">
        <w:t>HJR.</w:t>
      </w:r>
    </w:p>
    <w:p w14:paraId="112B303A" w14:textId="71DC0440" w:rsidR="00280644" w:rsidRPr="00280644" w:rsidRDefault="00280644" w:rsidP="00F605FC">
      <w:pPr>
        <w:rPr>
          <w:sz w:val="20"/>
          <w:szCs w:val="20"/>
        </w:rPr>
      </w:pPr>
      <w:r w:rsidRPr="00280644">
        <w:rPr>
          <w:b/>
          <w:sz w:val="20"/>
          <w:szCs w:val="20"/>
        </w:rPr>
        <w:t>Fair Districts for New Mexico partners:</w:t>
      </w:r>
      <w:r w:rsidRPr="00280644">
        <w:rPr>
          <w:b/>
          <w:sz w:val="20"/>
          <w:szCs w:val="20"/>
        </w:rPr>
        <w:br/>
      </w:r>
      <w:r w:rsidRPr="00280644">
        <w:rPr>
          <w:sz w:val="20"/>
          <w:szCs w:val="20"/>
        </w:rPr>
        <w:t xml:space="preserve">Adelante Progressive Caucus; American Association of University Women (AAUW), New Mexico; American Civil Liberties Union (ACLU) of New Mexico; The Brennan Center for Justice; Central New Mexico Democrats;  Democratic Party of New Mexico Rural Caucus; Common Cause New Mexico; Election Reformers Network; Green Party of Albuquerque Metro Area; Green Party of New Mexico; Indivisible Albuquerque; Indivisible Las Cruces; Indivisible Rio Grande; Indivisible Sandoval County; Indivisible Santa Fe; Indivisible SOS Santa Fe; International District Healthy Communities Coalition (IDHCC); League of Women Voters of New Mexico; League of Women Voter U.S.; Lutheran Advocacy Ministries - New Mexico; National Association for the Advancement of Colored People (NAACP) Doña Ana County; Native American Democratic Caucus of New Mexico;  New Mexico Black Voters Collaborative; New Mexico Chamber of Commerce; New Mexico Democratic Black Caucus; New Mexico Ethics Watch; New Mexico First; New Mexico Foundation for Open Government (NMFOG); New Mexico Open Elections; Princeton Gerrymandering Project; Progressive Democrats of America (PDA), Central New Mexico; </w:t>
      </w:r>
      <w:proofErr w:type="spellStart"/>
      <w:r w:rsidRPr="00280644">
        <w:rPr>
          <w:sz w:val="20"/>
          <w:szCs w:val="20"/>
        </w:rPr>
        <w:t>RepresentUs</w:t>
      </w:r>
      <w:proofErr w:type="spellEnd"/>
      <w:r w:rsidRPr="00280644">
        <w:rPr>
          <w:sz w:val="20"/>
          <w:szCs w:val="20"/>
        </w:rPr>
        <w:t xml:space="preserve"> New Mexico; Republican National Hispanic Assembly of New Mexico; Retake Our Democracy; Rio Rancho Regional Chamber of Commerce; Save Our Western Way of Life; </w:t>
      </w:r>
      <w:proofErr w:type="spellStart"/>
      <w:r w:rsidRPr="00280644">
        <w:rPr>
          <w:sz w:val="20"/>
          <w:szCs w:val="20"/>
        </w:rPr>
        <w:t>Vecinos</w:t>
      </w:r>
      <w:proofErr w:type="spellEnd"/>
      <w:r w:rsidRPr="00280644">
        <w:rPr>
          <w:sz w:val="20"/>
          <w:szCs w:val="20"/>
        </w:rPr>
        <w:t xml:space="preserve"> United</w:t>
      </w:r>
    </w:p>
    <w:sectPr w:rsidR="00280644" w:rsidRPr="00280644" w:rsidSect="009E3B92">
      <w:pgSz w:w="12240" w:h="15840"/>
      <w:pgMar w:top="900" w:right="1440" w:bottom="5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E4520"/>
    <w:multiLevelType w:val="hybridMultilevel"/>
    <w:tmpl w:val="40B85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50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CE"/>
    <w:rsid w:val="00003027"/>
    <w:rsid w:val="00017D7D"/>
    <w:rsid w:val="00026DDB"/>
    <w:rsid w:val="00045F4D"/>
    <w:rsid w:val="000710B6"/>
    <w:rsid w:val="000955E7"/>
    <w:rsid w:val="000A51AC"/>
    <w:rsid w:val="00104D80"/>
    <w:rsid w:val="001119A8"/>
    <w:rsid w:val="001162CE"/>
    <w:rsid w:val="00125668"/>
    <w:rsid w:val="001A6845"/>
    <w:rsid w:val="001B1777"/>
    <w:rsid w:val="001B5A83"/>
    <w:rsid w:val="001E312F"/>
    <w:rsid w:val="001E44DE"/>
    <w:rsid w:val="00243BA4"/>
    <w:rsid w:val="0024643C"/>
    <w:rsid w:val="00247484"/>
    <w:rsid w:val="00270F6E"/>
    <w:rsid w:val="00280644"/>
    <w:rsid w:val="002A00FA"/>
    <w:rsid w:val="002A74C9"/>
    <w:rsid w:val="002B4B18"/>
    <w:rsid w:val="003858C1"/>
    <w:rsid w:val="003B7E24"/>
    <w:rsid w:val="003C1853"/>
    <w:rsid w:val="003D2062"/>
    <w:rsid w:val="003D2D95"/>
    <w:rsid w:val="003D79A6"/>
    <w:rsid w:val="003E6CDD"/>
    <w:rsid w:val="003F44B3"/>
    <w:rsid w:val="0044433C"/>
    <w:rsid w:val="00473D8A"/>
    <w:rsid w:val="00480F26"/>
    <w:rsid w:val="004B1323"/>
    <w:rsid w:val="004D027E"/>
    <w:rsid w:val="00512C12"/>
    <w:rsid w:val="00597954"/>
    <w:rsid w:val="005B05E5"/>
    <w:rsid w:val="005E1881"/>
    <w:rsid w:val="005E46E8"/>
    <w:rsid w:val="005F759D"/>
    <w:rsid w:val="00613E4B"/>
    <w:rsid w:val="0062708B"/>
    <w:rsid w:val="0064525B"/>
    <w:rsid w:val="0065303B"/>
    <w:rsid w:val="00653908"/>
    <w:rsid w:val="006C23C3"/>
    <w:rsid w:val="006C4DD7"/>
    <w:rsid w:val="006C5871"/>
    <w:rsid w:val="006E0FAE"/>
    <w:rsid w:val="0070210C"/>
    <w:rsid w:val="007339BF"/>
    <w:rsid w:val="0075141F"/>
    <w:rsid w:val="00814008"/>
    <w:rsid w:val="0088371E"/>
    <w:rsid w:val="00893B45"/>
    <w:rsid w:val="008D3F9F"/>
    <w:rsid w:val="00903989"/>
    <w:rsid w:val="00917513"/>
    <w:rsid w:val="00952B2C"/>
    <w:rsid w:val="00983E7F"/>
    <w:rsid w:val="0098409D"/>
    <w:rsid w:val="009A5EA0"/>
    <w:rsid w:val="009B31DF"/>
    <w:rsid w:val="009B55E6"/>
    <w:rsid w:val="009D3219"/>
    <w:rsid w:val="009E3B92"/>
    <w:rsid w:val="00A01476"/>
    <w:rsid w:val="00A35ACF"/>
    <w:rsid w:val="00A4448E"/>
    <w:rsid w:val="00A92D3E"/>
    <w:rsid w:val="00AB532E"/>
    <w:rsid w:val="00AF2176"/>
    <w:rsid w:val="00B33A9C"/>
    <w:rsid w:val="00B53B5A"/>
    <w:rsid w:val="00B91795"/>
    <w:rsid w:val="00B92C9B"/>
    <w:rsid w:val="00BC5374"/>
    <w:rsid w:val="00BD0267"/>
    <w:rsid w:val="00C03B02"/>
    <w:rsid w:val="00C6412B"/>
    <w:rsid w:val="00CA648E"/>
    <w:rsid w:val="00CD7CAD"/>
    <w:rsid w:val="00D13AFA"/>
    <w:rsid w:val="00D54760"/>
    <w:rsid w:val="00D6210F"/>
    <w:rsid w:val="00D62819"/>
    <w:rsid w:val="00D807A0"/>
    <w:rsid w:val="00DC1490"/>
    <w:rsid w:val="00DC4DC5"/>
    <w:rsid w:val="00E158F8"/>
    <w:rsid w:val="00E46AA8"/>
    <w:rsid w:val="00E50E44"/>
    <w:rsid w:val="00EC296D"/>
    <w:rsid w:val="00ED12A2"/>
    <w:rsid w:val="00F21715"/>
    <w:rsid w:val="00F36B8C"/>
    <w:rsid w:val="00F605FC"/>
    <w:rsid w:val="00FA3078"/>
    <w:rsid w:val="00F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488D"/>
  <w15:chartTrackingRefBased/>
  <w15:docId w15:val="{8AA47B47-0B81-8547-B414-9FC663C2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81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3E4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C1853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B53B5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A684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904A91-BB06-1E4C-9B85-6F45C7C5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Links>
    <vt:vector size="6" baseType="variant">
      <vt:variant>
        <vt:i4>3407985</vt:i4>
      </vt:variant>
      <vt:variant>
        <vt:i4>0</vt:i4>
      </vt:variant>
      <vt:variant>
        <vt:i4>0</vt:i4>
      </vt:variant>
      <vt:variant>
        <vt:i4>5</vt:i4>
      </vt:variant>
      <vt:variant>
        <vt:lpwstr>http://www.fairdistrictsnm.org/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</dc:creator>
  <cp:keywords/>
  <cp:lastModifiedBy>Richard Mason</cp:lastModifiedBy>
  <cp:revision>7</cp:revision>
  <cp:lastPrinted>2021-08-11T15:37:00Z</cp:lastPrinted>
  <dcterms:created xsi:type="dcterms:W3CDTF">2022-04-22T19:12:00Z</dcterms:created>
  <dcterms:modified xsi:type="dcterms:W3CDTF">2022-07-15T15:54:00Z</dcterms:modified>
</cp:coreProperties>
</file>