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4B40" w14:textId="0BCAB111" w:rsidR="00476814" w:rsidRDefault="00E72CDE" w:rsidP="00275673">
      <w:pPr>
        <w:rPr>
          <w:b/>
          <w:bCs/>
        </w:rPr>
      </w:pPr>
      <w:r>
        <w:rPr>
          <w:b/>
          <w:bCs/>
        </w:rPr>
        <w:t xml:space="preserve">2025 Recap of </w:t>
      </w:r>
      <w:r w:rsidR="009B0284">
        <w:rPr>
          <w:b/>
          <w:bCs/>
        </w:rPr>
        <w:t xml:space="preserve">Proposed and </w:t>
      </w:r>
      <w:r w:rsidR="0011168B">
        <w:rPr>
          <w:b/>
          <w:bCs/>
        </w:rPr>
        <w:t>Enacted</w:t>
      </w:r>
      <w:r w:rsidR="009B0284">
        <w:rPr>
          <w:b/>
          <w:bCs/>
        </w:rPr>
        <w:t xml:space="preserve"> </w:t>
      </w:r>
      <w:r>
        <w:rPr>
          <w:b/>
          <w:bCs/>
        </w:rPr>
        <w:t xml:space="preserve">Housing </w:t>
      </w:r>
      <w:r w:rsidR="009B0284">
        <w:rPr>
          <w:b/>
          <w:bCs/>
        </w:rPr>
        <w:t>Legislation</w:t>
      </w:r>
    </w:p>
    <w:p w14:paraId="68690F09" w14:textId="3ADC7908" w:rsidR="006D6A9D" w:rsidRPr="006642D3" w:rsidRDefault="004D33A6" w:rsidP="00275673">
      <w:pPr>
        <w:rPr>
          <w:i/>
          <w:iCs/>
        </w:rPr>
      </w:pPr>
      <w:r>
        <w:rPr>
          <w:i/>
          <w:iCs/>
        </w:rPr>
        <w:t>[</w:t>
      </w:r>
      <w:r w:rsidR="00F6770F" w:rsidRPr="0011168B">
        <w:rPr>
          <w:i/>
          <w:iCs/>
          <w:u w:val="single"/>
        </w:rPr>
        <w:t>Revised</w:t>
      </w:r>
      <w:r w:rsidR="0011168B" w:rsidRPr="0011168B">
        <w:rPr>
          <w:i/>
          <w:iCs/>
          <w:u w:val="single"/>
        </w:rPr>
        <w:t xml:space="preserve"> </w:t>
      </w:r>
      <w:r w:rsidR="00F6770F" w:rsidRPr="004D33A6">
        <w:rPr>
          <w:i/>
          <w:iCs/>
        </w:rPr>
        <w:t>as of March 14</w:t>
      </w:r>
      <w:r w:rsidR="006642D3" w:rsidRPr="004D33A6">
        <w:rPr>
          <w:i/>
          <w:iCs/>
        </w:rPr>
        <w:t>, 2025</w:t>
      </w:r>
      <w:r>
        <w:rPr>
          <w:i/>
          <w:iCs/>
        </w:rPr>
        <w:t>]</w:t>
      </w:r>
    </w:p>
    <w:p w14:paraId="1DF5C87A" w14:textId="4E712DC0" w:rsidR="00E405B8" w:rsidRPr="00AB63AF" w:rsidRDefault="00494DE5" w:rsidP="00777AE5">
      <w:pPr>
        <w:rPr>
          <w:i/>
          <w:iCs/>
        </w:rPr>
      </w:pPr>
      <w:r w:rsidRPr="00AB63AF">
        <w:rPr>
          <w:i/>
          <w:iCs/>
        </w:rPr>
        <w:t>Housing Needs in NM</w:t>
      </w:r>
    </w:p>
    <w:p w14:paraId="16075919" w14:textId="086EB2F2" w:rsidR="00777AE5" w:rsidRPr="00777AE5" w:rsidRDefault="00022C63" w:rsidP="00777AE5">
      <w:r w:rsidRPr="00022C63">
        <w:t xml:space="preserve">Ensuring affordable housing options for </w:t>
      </w:r>
      <w:r w:rsidR="009A573C">
        <w:t xml:space="preserve">people </w:t>
      </w:r>
      <w:r w:rsidRPr="00022C63">
        <w:t xml:space="preserve">of all income levels is crucial for a well-functioning economy.    </w:t>
      </w:r>
      <w:r w:rsidR="009A573C">
        <w:t xml:space="preserve">That said </w:t>
      </w:r>
      <w:r w:rsidR="00D52EE2">
        <w:t xml:space="preserve">New Mexico is facing an unprecedented housing shortage and related affordability crisis. Since 2017 New Mexico has seen homelessness increase 87%, 47% faster than the national average. Median rents in New Mexico have increased 60% in that same time, as compared to 27% nationally. </w:t>
      </w:r>
      <w:r w:rsidR="008C03B6">
        <w:t xml:space="preserve"> </w:t>
      </w:r>
      <w:r w:rsidR="002E58E1">
        <w:t xml:space="preserve"> </w:t>
      </w:r>
      <w:r w:rsidR="00897BC0">
        <w:t>A</w:t>
      </w:r>
      <w:r w:rsidR="00777AE5" w:rsidRPr="00777AE5">
        <w:t>dvocating  for more housing units</w:t>
      </w:r>
      <w:r w:rsidR="00897BC0">
        <w:t xml:space="preserve"> </w:t>
      </w:r>
      <w:r w:rsidR="00777AE5" w:rsidRPr="00777AE5">
        <w:t xml:space="preserve">to be built or rehabbed </w:t>
      </w:r>
      <w:r w:rsidR="003A3413">
        <w:t xml:space="preserve">in New Mexico </w:t>
      </w:r>
      <w:r w:rsidR="00777AE5" w:rsidRPr="00777AE5">
        <w:t xml:space="preserve">(whether multi family or single family ) will </w:t>
      </w:r>
      <w:r w:rsidR="00897BC0">
        <w:t xml:space="preserve">ultimately </w:t>
      </w:r>
      <w:r w:rsidR="00777AE5" w:rsidRPr="00777AE5">
        <w:t>place more housing units in the market, eas</w:t>
      </w:r>
      <w:r w:rsidR="002E58E1">
        <w:t xml:space="preserve">e </w:t>
      </w:r>
      <w:r w:rsidR="00777AE5" w:rsidRPr="00777AE5">
        <w:t>the housing shortage</w:t>
      </w:r>
      <w:r w:rsidR="002E58E1">
        <w:t xml:space="preserve"> and</w:t>
      </w:r>
      <w:r w:rsidR="00777AE5" w:rsidRPr="00777AE5">
        <w:t xml:space="preserve"> bring down rents for low to moderate income households.</w:t>
      </w:r>
    </w:p>
    <w:p w14:paraId="30E951FA" w14:textId="0F2F01C4" w:rsidR="00476814" w:rsidRPr="00AB63AF" w:rsidRDefault="00CC2BD3" w:rsidP="00275673">
      <w:pPr>
        <w:rPr>
          <w:i/>
          <w:iCs/>
        </w:rPr>
      </w:pPr>
      <w:r w:rsidRPr="00AB63AF">
        <w:rPr>
          <w:i/>
          <w:iCs/>
        </w:rPr>
        <w:t xml:space="preserve">Advocacy at the </w:t>
      </w:r>
      <w:r w:rsidR="00494DE5" w:rsidRPr="00AB63AF">
        <w:rPr>
          <w:i/>
          <w:iCs/>
        </w:rPr>
        <w:t>2025 Legislative Session</w:t>
      </w:r>
    </w:p>
    <w:p w14:paraId="6856BCE4" w14:textId="1C3E36AE" w:rsidR="00D23098" w:rsidRDefault="00050D61" w:rsidP="00275673">
      <w:r w:rsidRPr="00050D61">
        <w:t xml:space="preserve">Each </w:t>
      </w:r>
      <w:r w:rsidR="00C735E5">
        <w:t>Legislative Session</w:t>
      </w:r>
      <w:r>
        <w:t xml:space="preserve"> the LWVNM establishe</w:t>
      </w:r>
      <w:r w:rsidR="009E789F">
        <w:t>s</w:t>
      </w:r>
      <w:r>
        <w:t xml:space="preserve"> </w:t>
      </w:r>
      <w:r w:rsidR="002C2237">
        <w:t>p</w:t>
      </w:r>
      <w:r>
        <w:t xml:space="preserve">riority areas to </w:t>
      </w:r>
      <w:r w:rsidR="009E789F">
        <w:t>track legislation and concentrate</w:t>
      </w:r>
      <w:r w:rsidR="004812F7">
        <w:t xml:space="preserve"> </w:t>
      </w:r>
      <w:r w:rsidR="009E789F">
        <w:t xml:space="preserve">its </w:t>
      </w:r>
      <w:r w:rsidR="00CC63F5">
        <w:t xml:space="preserve">lobbying </w:t>
      </w:r>
      <w:r w:rsidR="009E789F">
        <w:t>efforts</w:t>
      </w:r>
      <w:r w:rsidR="00CC63F5">
        <w:t xml:space="preserve"> on.  </w:t>
      </w:r>
      <w:r w:rsidR="00CC2BD3">
        <w:t xml:space="preserve"> For</w:t>
      </w:r>
      <w:r w:rsidR="004812F7">
        <w:t xml:space="preserve"> the 2025 Session, Housing was designated as one of </w:t>
      </w:r>
      <w:r w:rsidR="00900870">
        <w:t>the four Legislative</w:t>
      </w:r>
      <w:r w:rsidR="004812F7">
        <w:t xml:space="preserve"> </w:t>
      </w:r>
      <w:r w:rsidR="00D23098" w:rsidRPr="00050D61">
        <w:t>Priority groups</w:t>
      </w:r>
      <w:r w:rsidR="00900870">
        <w:t xml:space="preserve"> – the other priority areas were:  </w:t>
      </w:r>
      <w:r w:rsidR="00AE7B61">
        <w:t xml:space="preserve"> Environment, </w:t>
      </w:r>
      <w:r w:rsidR="002230E3">
        <w:t>Health Care</w:t>
      </w:r>
      <w:r w:rsidR="00D23098" w:rsidRPr="00050D61">
        <w:t xml:space="preserve"> Priority</w:t>
      </w:r>
      <w:r w:rsidR="002230E3">
        <w:t xml:space="preserve"> and </w:t>
      </w:r>
      <w:r w:rsidR="002230E3" w:rsidRPr="002230E3">
        <w:t>Voting, Elections &amp; Ethics</w:t>
      </w:r>
      <w:r w:rsidR="002230E3">
        <w:t xml:space="preserve">.  </w:t>
      </w:r>
      <w:r w:rsidR="00CC63F5">
        <w:t xml:space="preserve">Each </w:t>
      </w:r>
      <w:r w:rsidR="002C2237">
        <w:t>p</w:t>
      </w:r>
      <w:r w:rsidR="00CC63F5">
        <w:t>riority</w:t>
      </w:r>
      <w:r w:rsidR="00D23098" w:rsidRPr="00050D61">
        <w:t xml:space="preserve"> group </w:t>
      </w:r>
      <w:r w:rsidR="00CC63F5">
        <w:t>formed a subcommittee that tracked legislation.  The</w:t>
      </w:r>
      <w:r w:rsidR="00D23098" w:rsidRPr="00050D61">
        <w:t xml:space="preserve"> members</w:t>
      </w:r>
      <w:r w:rsidR="00CC63F5">
        <w:t xml:space="preserve"> of the Housing </w:t>
      </w:r>
      <w:r w:rsidR="00B21A59">
        <w:t>P</w:t>
      </w:r>
      <w:r w:rsidR="00CC63F5">
        <w:t>riority group were</w:t>
      </w:r>
      <w:r w:rsidR="00CC2BD3">
        <w:t xml:space="preserve"> </w:t>
      </w:r>
      <w:r w:rsidR="00CC63F5">
        <w:t>Starlyn Brown</w:t>
      </w:r>
      <w:r w:rsidR="00A869A4">
        <w:t xml:space="preserve">, </w:t>
      </w:r>
      <w:r w:rsidR="00075FAE" w:rsidRPr="00075FAE">
        <w:t xml:space="preserve">Janie McGuigan, </w:t>
      </w:r>
      <w:r w:rsidR="00A869A4">
        <w:t>Karen Wentworth (</w:t>
      </w:r>
      <w:r w:rsidR="002C2237">
        <w:t xml:space="preserve">all with </w:t>
      </w:r>
      <w:r w:rsidR="00A869A4">
        <w:t xml:space="preserve">LWVCNM) and Elizabeth Bardwell </w:t>
      </w:r>
      <w:r w:rsidR="00DC4EB3">
        <w:t>(</w:t>
      </w:r>
      <w:r w:rsidR="00075FAE">
        <w:t>LWVSNM</w:t>
      </w:r>
      <w:r w:rsidR="00DC4EB3">
        <w:t>)</w:t>
      </w:r>
      <w:r w:rsidR="00075FAE">
        <w:t>.</w:t>
      </w:r>
      <w:r w:rsidR="00755BEC">
        <w:t xml:space="preserve">  </w:t>
      </w:r>
    </w:p>
    <w:p w14:paraId="6CF336E0" w14:textId="2A54CD0F" w:rsidR="00755BEC" w:rsidRPr="00AD09FA" w:rsidRDefault="00AD09FA" w:rsidP="00275673">
      <w:pPr>
        <w:rPr>
          <w:i/>
          <w:iCs/>
        </w:rPr>
      </w:pPr>
      <w:r w:rsidRPr="00AD09FA">
        <w:rPr>
          <w:i/>
          <w:iCs/>
        </w:rPr>
        <w:t xml:space="preserve">Overview of </w:t>
      </w:r>
      <w:r w:rsidR="006D6A9D">
        <w:rPr>
          <w:i/>
          <w:iCs/>
        </w:rPr>
        <w:t xml:space="preserve">Proposed </w:t>
      </w:r>
      <w:r w:rsidRPr="00AD09FA">
        <w:rPr>
          <w:i/>
          <w:iCs/>
        </w:rPr>
        <w:t>Housing Legislation</w:t>
      </w:r>
    </w:p>
    <w:p w14:paraId="4579F3B9" w14:textId="6AC156A7" w:rsidR="00AD09FA" w:rsidRDefault="00AD09FA" w:rsidP="00275673">
      <w:r>
        <w:t xml:space="preserve">This session </w:t>
      </w:r>
      <w:r w:rsidR="003E7F13">
        <w:t>saw a significant increase in housing legislation introduced</w:t>
      </w:r>
      <w:r w:rsidR="00B664C3">
        <w:t xml:space="preserve">.  Over 200 bills </w:t>
      </w:r>
      <w:r w:rsidR="00EB51A5">
        <w:t xml:space="preserve">sought to address </w:t>
      </w:r>
      <w:r w:rsidR="00653521">
        <w:t>a</w:t>
      </w:r>
      <w:r w:rsidR="00EB51A5">
        <w:t xml:space="preserve"> wide</w:t>
      </w:r>
      <w:r w:rsidR="00BD7FA5">
        <w:t xml:space="preserve"> variety</w:t>
      </w:r>
      <w:r w:rsidR="00653521">
        <w:t xml:space="preserve"> of housing </w:t>
      </w:r>
      <w:r w:rsidR="00BD7FA5">
        <w:t>needs</w:t>
      </w:r>
      <w:r w:rsidR="00EB51A5">
        <w:t xml:space="preserve"> </w:t>
      </w:r>
      <w:r w:rsidR="00DC4EB3">
        <w:t xml:space="preserve">and issues </w:t>
      </w:r>
      <w:r w:rsidR="00EB51A5">
        <w:t xml:space="preserve">including:  </w:t>
      </w:r>
      <w:r w:rsidR="00164B1D">
        <w:t xml:space="preserve">  </w:t>
      </w:r>
      <w:r w:rsidR="005A7C1B">
        <w:t>funds for the development of new and</w:t>
      </w:r>
      <w:r w:rsidR="00011B26">
        <w:t>/or</w:t>
      </w:r>
      <w:r w:rsidR="005A7C1B">
        <w:t xml:space="preserve"> rehabilitated housing</w:t>
      </w:r>
      <w:r w:rsidR="00D94626">
        <w:t xml:space="preserve"> </w:t>
      </w:r>
      <w:r w:rsidR="008A7BFF">
        <w:t>(SB145</w:t>
      </w:r>
      <w:r w:rsidR="00D5592A">
        <w:t xml:space="preserve"> Housing Trust Fund</w:t>
      </w:r>
      <w:r w:rsidR="00804316">
        <w:t>)</w:t>
      </w:r>
      <w:r w:rsidR="005A7C1B">
        <w:t xml:space="preserve">; </w:t>
      </w:r>
      <w:r w:rsidR="00D94626">
        <w:t xml:space="preserve"> legislation to create a new State Office of Housing</w:t>
      </w:r>
      <w:r w:rsidR="00804316">
        <w:t xml:space="preserve"> </w:t>
      </w:r>
      <w:r w:rsidR="00637A02">
        <w:t xml:space="preserve">Planning and Production </w:t>
      </w:r>
      <w:r w:rsidR="00804316">
        <w:t xml:space="preserve">(SB205/HB448); </w:t>
      </w:r>
      <w:r w:rsidR="00A70A41">
        <w:t>and,</w:t>
      </w:r>
      <w:r w:rsidR="006142B0">
        <w:t xml:space="preserve"> </w:t>
      </w:r>
      <w:r w:rsidR="009C7426">
        <w:t>incentives for</w:t>
      </w:r>
      <w:r w:rsidR="006142B0" w:rsidRPr="006142B0">
        <w:t xml:space="preserve"> municipalities t</w:t>
      </w:r>
      <w:r w:rsidR="009C7426">
        <w:t>o</w:t>
      </w:r>
      <w:r w:rsidR="006142B0" w:rsidRPr="006142B0">
        <w:t xml:space="preserve"> </w:t>
      </w:r>
      <w:r w:rsidR="009C7426">
        <w:t xml:space="preserve">implement </w:t>
      </w:r>
      <w:r w:rsidR="006142B0" w:rsidRPr="006142B0">
        <w:t>land use and zoning strategies that increase housing affordability and accessibility</w:t>
      </w:r>
      <w:r w:rsidR="009C7426">
        <w:t xml:space="preserve"> (</w:t>
      </w:r>
      <w:r w:rsidR="009C7426" w:rsidRPr="009C7426">
        <w:t>HB571</w:t>
      </w:r>
      <w:r w:rsidR="00B70820" w:rsidRPr="00B70820">
        <w:t xml:space="preserve"> Building Communities Act</w:t>
      </w:r>
      <w:r w:rsidR="00B70820">
        <w:t xml:space="preserve"> </w:t>
      </w:r>
      <w:r w:rsidR="009C7426" w:rsidRPr="009C7426">
        <w:t>)</w:t>
      </w:r>
      <w:r w:rsidR="00CC6F31">
        <w:t>.  Most notable was the</w:t>
      </w:r>
      <w:r w:rsidR="00646543">
        <w:t xml:space="preserve"> extent</w:t>
      </w:r>
      <w:r w:rsidR="00CC6F31">
        <w:t xml:space="preserve"> of legislation introduced</w:t>
      </w:r>
      <w:r w:rsidR="00646543">
        <w:t xml:space="preserve"> to address</w:t>
      </w:r>
      <w:r w:rsidR="00035FE0">
        <w:t xml:space="preserve"> the</w:t>
      </w:r>
      <w:r w:rsidR="003372E3">
        <w:t xml:space="preserve"> landlor</w:t>
      </w:r>
      <w:r w:rsidR="003372E3" w:rsidRPr="007C7DAE">
        <w:t xml:space="preserve">d – tenant </w:t>
      </w:r>
      <w:r w:rsidR="0079663D" w:rsidRPr="007C7DAE">
        <w:t xml:space="preserve">contractual </w:t>
      </w:r>
      <w:r w:rsidR="00035FE0" w:rsidRPr="007C7DAE">
        <w:t>relationship</w:t>
      </w:r>
      <w:r w:rsidR="0097783B" w:rsidRPr="007C7DAE">
        <w:t xml:space="preserve">.  </w:t>
      </w:r>
      <w:r w:rsidR="00600332" w:rsidRPr="007C7DAE">
        <w:t xml:space="preserve">There were </w:t>
      </w:r>
      <w:r w:rsidR="000652FA" w:rsidRPr="007C7DAE">
        <w:t xml:space="preserve">bills </w:t>
      </w:r>
      <w:r w:rsidR="00600332" w:rsidRPr="007C7DAE">
        <w:t xml:space="preserve">introduced to </w:t>
      </w:r>
      <w:r w:rsidR="000652FA" w:rsidRPr="007C7DAE">
        <w:t xml:space="preserve">address the terms of rental applications, </w:t>
      </w:r>
      <w:r w:rsidR="001275F5" w:rsidRPr="007C7DAE">
        <w:t>screening of tenants, allowable income</w:t>
      </w:r>
      <w:r w:rsidR="000C64C3" w:rsidRPr="007C7DAE">
        <w:t xml:space="preserve"> streams, </w:t>
      </w:r>
      <w:r w:rsidR="000652FA" w:rsidRPr="007C7DAE">
        <w:t>background and screening processes as well as adequate notices of fee and rent increases, e.g.  SB267</w:t>
      </w:r>
      <w:r w:rsidR="00E3070E" w:rsidRPr="007C7DAE">
        <w:t xml:space="preserve"> (Housing Application Fees and Tenant Protections)</w:t>
      </w:r>
      <w:r w:rsidR="000652FA" w:rsidRPr="007C7DAE">
        <w:t>, HB43</w:t>
      </w:r>
      <w:r w:rsidR="004006F2" w:rsidRPr="007C7DAE">
        <w:t xml:space="preserve"> (Housing Income to Rent</w:t>
      </w:r>
      <w:r w:rsidR="004006F2">
        <w:t xml:space="preserve"> Screening Calculations)</w:t>
      </w:r>
      <w:r w:rsidR="000652FA" w:rsidRPr="000652FA">
        <w:t>, HB98</w:t>
      </w:r>
      <w:r w:rsidR="00B5737B">
        <w:t xml:space="preserve"> (Automatic Expungement of Eviction Records)</w:t>
      </w:r>
      <w:r w:rsidR="000652FA" w:rsidRPr="000652FA">
        <w:t>, HB</w:t>
      </w:r>
      <w:r w:rsidR="00CF4FBC">
        <w:t>462</w:t>
      </w:r>
      <w:r w:rsidR="004006F2">
        <w:t xml:space="preserve"> (Nonpayment of Rent Notice Period)</w:t>
      </w:r>
      <w:r w:rsidR="002F4B3B">
        <w:t>, HB253</w:t>
      </w:r>
      <w:r w:rsidR="002505EC">
        <w:t xml:space="preserve"> (Sealing of Certain Court Records)</w:t>
      </w:r>
      <w:r w:rsidR="00B35C12">
        <w:t>, HB339</w:t>
      </w:r>
      <w:r w:rsidR="00434760">
        <w:t xml:space="preserve"> </w:t>
      </w:r>
      <w:r w:rsidR="00374C10">
        <w:t>(</w:t>
      </w:r>
      <w:r w:rsidR="00374C10" w:rsidRPr="00374C10">
        <w:t>Preventing Housing Discrimination based on a Housing Applicant’s Source of Income</w:t>
      </w:r>
      <w:r w:rsidR="00374C10">
        <w:t>)</w:t>
      </w:r>
      <w:r w:rsidR="00695E07">
        <w:t xml:space="preserve">, </w:t>
      </w:r>
      <w:r w:rsidR="00A70E09">
        <w:t xml:space="preserve">and </w:t>
      </w:r>
      <w:r w:rsidR="00434760">
        <w:t>HB462 (Nonpayment of Rent Notice Period)</w:t>
      </w:r>
      <w:r w:rsidR="000652FA" w:rsidRPr="000652FA">
        <w:t xml:space="preserve">. </w:t>
      </w:r>
    </w:p>
    <w:p w14:paraId="51A14E08" w14:textId="62E9C808" w:rsidR="00D23098" w:rsidRPr="00275673" w:rsidRDefault="00D23098" w:rsidP="00275673">
      <w:pPr>
        <w:rPr>
          <w:i/>
          <w:iCs/>
        </w:rPr>
      </w:pPr>
      <w:r w:rsidRPr="008A556F">
        <w:rPr>
          <w:i/>
          <w:iCs/>
        </w:rPr>
        <w:lastRenderedPageBreak/>
        <w:t>Advocat</w:t>
      </w:r>
      <w:r w:rsidR="008A556F" w:rsidRPr="008A556F">
        <w:rPr>
          <w:i/>
          <w:iCs/>
        </w:rPr>
        <w:t xml:space="preserve">ing </w:t>
      </w:r>
      <w:r w:rsidRPr="008A556F">
        <w:rPr>
          <w:i/>
          <w:iCs/>
        </w:rPr>
        <w:t>for Changes in LWVNM Housing Position</w:t>
      </w:r>
    </w:p>
    <w:p w14:paraId="6917CF6D" w14:textId="5108D567" w:rsidR="008A556F" w:rsidRPr="006D47F0" w:rsidRDefault="002C38D6" w:rsidP="00973D67">
      <w:pPr>
        <w:rPr>
          <w:b/>
          <w:bCs/>
        </w:rPr>
      </w:pPr>
      <w:r>
        <w:t xml:space="preserve">Noting these changes in the landscape of housing needs </w:t>
      </w:r>
      <w:r w:rsidR="00082BE1">
        <w:t xml:space="preserve">to ensure </w:t>
      </w:r>
      <w:r w:rsidR="00E06D69">
        <w:t>access to affordable rental housing</w:t>
      </w:r>
      <w:r w:rsidR="00082BE1">
        <w:t xml:space="preserve">, the Housing Priority group </w:t>
      </w:r>
      <w:r w:rsidR="00245131">
        <w:t xml:space="preserve">researched other LWV Housing positions </w:t>
      </w:r>
      <w:r w:rsidR="00842DC0">
        <w:t xml:space="preserve">across the U.S. and </w:t>
      </w:r>
      <w:r w:rsidR="00082BE1">
        <w:t>advocated for the ad</w:t>
      </w:r>
      <w:r w:rsidR="00B70DFB">
        <w:t>option</w:t>
      </w:r>
      <w:r w:rsidR="00A93165">
        <w:t xml:space="preserve"> </w:t>
      </w:r>
      <w:r w:rsidR="00082BE1">
        <w:t xml:space="preserve">of </w:t>
      </w:r>
      <w:r w:rsidR="003826D5">
        <w:t xml:space="preserve">this statement in the LWVNM Housing position:   </w:t>
      </w:r>
      <w:r w:rsidR="00B1022D">
        <w:t>‘</w:t>
      </w:r>
      <w:r w:rsidR="003826D5" w:rsidRPr="00B559F0">
        <w:rPr>
          <w:i/>
          <w:iCs/>
        </w:rPr>
        <w:t>Protection of the rights of both tenants and landlords</w:t>
      </w:r>
      <w:r w:rsidR="00B1022D" w:rsidRPr="0002765B">
        <w:rPr>
          <w:i/>
          <w:iCs/>
        </w:rPr>
        <w:t>’</w:t>
      </w:r>
      <w:r w:rsidR="00B1022D">
        <w:t xml:space="preserve"> </w:t>
      </w:r>
      <w:r w:rsidR="00B70DFB">
        <w:t xml:space="preserve"> </w:t>
      </w:r>
      <w:r w:rsidR="00B1022D">
        <w:t>from the</w:t>
      </w:r>
      <w:r w:rsidR="003826D5" w:rsidRPr="00B559F0">
        <w:t xml:space="preserve"> </w:t>
      </w:r>
      <w:r w:rsidR="00B559F0" w:rsidRPr="004C16AF">
        <w:t>LWV State of California</w:t>
      </w:r>
      <w:r w:rsidR="004C16AF">
        <w:rPr>
          <w:i/>
          <w:iCs/>
        </w:rPr>
        <w:t xml:space="preserve">, </w:t>
      </w:r>
      <w:r w:rsidR="00B559F0" w:rsidRPr="004C16AF">
        <w:t>Housing Position</w:t>
      </w:r>
      <w:r w:rsidR="004C16AF" w:rsidRPr="004C16AF">
        <w:rPr>
          <w:i/>
          <w:iCs/>
        </w:rPr>
        <w:t>.</w:t>
      </w:r>
      <w:r w:rsidR="004C16AF">
        <w:rPr>
          <w:i/>
          <w:iCs/>
        </w:rPr>
        <w:t xml:space="preserve">  </w:t>
      </w:r>
      <w:r w:rsidR="004C16AF" w:rsidRPr="004C16AF">
        <w:t>This</w:t>
      </w:r>
      <w:r w:rsidR="004D204E">
        <w:t xml:space="preserve"> change</w:t>
      </w:r>
      <w:r w:rsidR="00D22E91">
        <w:t xml:space="preserve"> and other</w:t>
      </w:r>
      <w:r w:rsidR="004C16AF" w:rsidRPr="004C16AF">
        <w:t xml:space="preserve"> amendment</w:t>
      </w:r>
      <w:r w:rsidR="00D22E91">
        <w:t>s</w:t>
      </w:r>
      <w:r w:rsidR="00E157D7">
        <w:t xml:space="preserve"> </w:t>
      </w:r>
      <w:r w:rsidR="007F31E3">
        <w:t xml:space="preserve">to the State position </w:t>
      </w:r>
      <w:r w:rsidR="001517B4">
        <w:t>includ</w:t>
      </w:r>
      <w:r w:rsidR="00322291">
        <w:t xml:space="preserve">e:  </w:t>
      </w:r>
      <w:r w:rsidR="00097C3C">
        <w:t xml:space="preserve">encouraging </w:t>
      </w:r>
      <w:r w:rsidR="00E157D7">
        <w:t xml:space="preserve">energy efficient building electrification; </w:t>
      </w:r>
      <w:r w:rsidR="00097C3C">
        <w:t>promoting</w:t>
      </w:r>
      <w:r w:rsidR="00D70437">
        <w:t xml:space="preserve"> </w:t>
      </w:r>
      <w:r w:rsidR="00E157D7">
        <w:t>developments that</w:t>
      </w:r>
      <w:r w:rsidR="009549BD">
        <w:t xml:space="preserve"> provide a mix of market rate and</w:t>
      </w:r>
      <w:r w:rsidR="00184E7A">
        <w:t xml:space="preserve"> affordable housing units; and, </w:t>
      </w:r>
      <w:r w:rsidR="00097C3C">
        <w:t xml:space="preserve">supporting </w:t>
      </w:r>
      <w:r w:rsidR="004D204E" w:rsidRPr="004D204E">
        <w:t>homeless programs</w:t>
      </w:r>
      <w:r w:rsidR="004D204E">
        <w:t xml:space="preserve"> that</w:t>
      </w:r>
      <w:r w:rsidR="004D204E" w:rsidRPr="004D204E">
        <w:t xml:space="preserve"> provide both shelter and services for targeted populations</w:t>
      </w:r>
      <w:r w:rsidR="004D204E">
        <w:t xml:space="preserve"> </w:t>
      </w:r>
      <w:r w:rsidR="00F202CB">
        <w:t>-- were</w:t>
      </w:r>
      <w:r w:rsidR="004C16AF" w:rsidRPr="004C16AF">
        <w:t xml:space="preserve"> </w:t>
      </w:r>
      <w:r w:rsidR="004D204E">
        <w:t>submitted</w:t>
      </w:r>
      <w:r w:rsidR="00322291">
        <w:t xml:space="preserve"> </w:t>
      </w:r>
      <w:r w:rsidR="004C16AF">
        <w:t xml:space="preserve">and </w:t>
      </w:r>
      <w:r w:rsidR="004C16AF" w:rsidRPr="004C16AF">
        <w:t xml:space="preserve">accepted by </w:t>
      </w:r>
      <w:r w:rsidR="001517B4">
        <w:t xml:space="preserve">concurrence by </w:t>
      </w:r>
      <w:r w:rsidR="004C16AF" w:rsidRPr="004C16AF">
        <w:t>the LWVNM Board</w:t>
      </w:r>
      <w:r w:rsidR="004D204E">
        <w:t xml:space="preserve"> midway through the Session. </w:t>
      </w:r>
      <w:r w:rsidR="0061247F">
        <w:t xml:space="preserve">  These changes allowed housing advocacy work </w:t>
      </w:r>
      <w:r w:rsidR="0031686B">
        <w:t xml:space="preserve">during the later part of the 2025 Session </w:t>
      </w:r>
      <w:r w:rsidR="0061247F">
        <w:t xml:space="preserve">to include a broader array of housing needs in its advocacy portfolio. </w:t>
      </w:r>
    </w:p>
    <w:p w14:paraId="34211EDE" w14:textId="0A841469" w:rsidR="00541B79" w:rsidRPr="00A95B9B" w:rsidRDefault="00541B79" w:rsidP="00973D67">
      <w:pPr>
        <w:rPr>
          <w:i/>
          <w:iCs/>
        </w:rPr>
      </w:pPr>
      <w:r w:rsidRPr="00A95B9B">
        <w:rPr>
          <w:i/>
          <w:iCs/>
        </w:rPr>
        <w:t xml:space="preserve">The </w:t>
      </w:r>
      <w:r w:rsidR="000D2F9A" w:rsidRPr="00A95B9B">
        <w:rPr>
          <w:i/>
          <w:iCs/>
        </w:rPr>
        <w:t>Fin</w:t>
      </w:r>
      <w:r w:rsidR="0098776A" w:rsidRPr="00A95B9B">
        <w:rPr>
          <w:i/>
          <w:iCs/>
        </w:rPr>
        <w:t xml:space="preserve">al </w:t>
      </w:r>
      <w:r w:rsidRPr="00A95B9B">
        <w:rPr>
          <w:i/>
          <w:iCs/>
        </w:rPr>
        <w:t>Outcome</w:t>
      </w:r>
    </w:p>
    <w:p w14:paraId="2CBB88DD" w14:textId="74B427AA" w:rsidR="0076401D" w:rsidRDefault="00F202CB" w:rsidP="00973D67">
      <w:r>
        <w:t xml:space="preserve">In the final analysis, </w:t>
      </w:r>
      <w:r w:rsidR="00D7189D">
        <w:t xml:space="preserve">two </w:t>
      </w:r>
      <w:r w:rsidR="00613032">
        <w:t xml:space="preserve">housing related </w:t>
      </w:r>
      <w:r w:rsidR="008523EA">
        <w:t>bills</w:t>
      </w:r>
      <w:r w:rsidR="00D92AF3">
        <w:t xml:space="preserve"> </w:t>
      </w:r>
      <w:r w:rsidR="008523EA">
        <w:t>passed the House and Senate</w:t>
      </w:r>
      <w:r w:rsidR="00D7189D">
        <w:t xml:space="preserve"> and were sent to the Governor’s office for sign</w:t>
      </w:r>
      <w:r w:rsidR="00365AE1">
        <w:t>ature</w:t>
      </w:r>
      <w:r w:rsidR="00D7189D">
        <w:t>.</w:t>
      </w:r>
      <w:r w:rsidR="008523EA">
        <w:t xml:space="preserve"> </w:t>
      </w:r>
      <w:r w:rsidR="00D7189D">
        <w:t xml:space="preserve"> </w:t>
      </w:r>
      <w:r w:rsidR="00D063EC">
        <w:t xml:space="preserve">  </w:t>
      </w:r>
      <w:r w:rsidR="008523EA" w:rsidRPr="00871CA3">
        <w:rPr>
          <w:b/>
          <w:bCs/>
        </w:rPr>
        <w:t>SB267</w:t>
      </w:r>
      <w:r w:rsidR="00D063EC">
        <w:t>,</w:t>
      </w:r>
      <w:r w:rsidR="008523EA">
        <w:t xml:space="preserve"> </w:t>
      </w:r>
      <w:r w:rsidR="0079578D">
        <w:t>Housing Application Fees</w:t>
      </w:r>
      <w:r w:rsidR="00E95D6E">
        <w:t xml:space="preserve"> and Tenant Protectio</w:t>
      </w:r>
      <w:r w:rsidR="00B5737B">
        <w:t>ns</w:t>
      </w:r>
      <w:r w:rsidR="0079578D">
        <w:t xml:space="preserve">, </w:t>
      </w:r>
      <w:r w:rsidR="008523EA">
        <w:t xml:space="preserve">which </w:t>
      </w:r>
      <w:r w:rsidR="00D57F41">
        <w:t xml:space="preserve">caps late </w:t>
      </w:r>
      <w:r w:rsidR="0079578D">
        <w:t xml:space="preserve">fees </w:t>
      </w:r>
      <w:r w:rsidR="00D57F41">
        <w:t>and application fees and requires adequate notice of an</w:t>
      </w:r>
      <w:r w:rsidR="00C822D1">
        <w:t xml:space="preserve">y </w:t>
      </w:r>
      <w:r w:rsidR="0079578D">
        <w:t xml:space="preserve">changes in </w:t>
      </w:r>
      <w:r w:rsidR="00C822D1">
        <w:t>fee</w:t>
      </w:r>
      <w:r w:rsidR="0079578D">
        <w:t xml:space="preserve"> structure</w:t>
      </w:r>
      <w:r w:rsidR="00BF7201">
        <w:t>, was signed by the Governor on April 8</w:t>
      </w:r>
      <w:r w:rsidR="00C822D1">
        <w:t xml:space="preserve">; </w:t>
      </w:r>
      <w:r w:rsidR="004056AA">
        <w:t xml:space="preserve">and, </w:t>
      </w:r>
      <w:r w:rsidR="00C822D1" w:rsidRPr="00871CA3">
        <w:rPr>
          <w:b/>
          <w:bCs/>
        </w:rPr>
        <w:t>HB571</w:t>
      </w:r>
      <w:r w:rsidR="00C822D1">
        <w:t xml:space="preserve">, </w:t>
      </w:r>
      <w:r w:rsidR="004056AA">
        <w:t xml:space="preserve">Building Communities Act, </w:t>
      </w:r>
      <w:r w:rsidR="00C822D1">
        <w:t xml:space="preserve">which creates incentives for municipalities that reform their zoning codes </w:t>
      </w:r>
      <w:r w:rsidR="00B90DBE">
        <w:t>to promote the construction of affordable housing</w:t>
      </w:r>
      <w:r w:rsidR="00796013">
        <w:t>,</w:t>
      </w:r>
      <w:r w:rsidR="0094516C">
        <w:t xml:space="preserve"> </w:t>
      </w:r>
      <w:r w:rsidR="0094516C" w:rsidRPr="005F418E">
        <w:t>was pocket vetoed</w:t>
      </w:r>
      <w:r w:rsidR="00796013" w:rsidRPr="005F418E">
        <w:rPr>
          <w:sz w:val="20"/>
          <w:szCs w:val="20"/>
        </w:rPr>
        <w:t>.</w:t>
      </w:r>
      <w:r w:rsidR="00796013" w:rsidRPr="005F418E">
        <w:rPr>
          <w:i/>
          <w:iCs/>
          <w:sz w:val="20"/>
          <w:szCs w:val="20"/>
        </w:rPr>
        <w:t xml:space="preserve">  </w:t>
      </w:r>
      <w:r w:rsidR="00595903">
        <w:t>The rest of the</w:t>
      </w:r>
      <w:r w:rsidR="00E84F93">
        <w:t xml:space="preserve"> housing</w:t>
      </w:r>
      <w:r w:rsidR="00595903">
        <w:t xml:space="preserve"> bills </w:t>
      </w:r>
      <w:r w:rsidR="00B97B1F">
        <w:t xml:space="preserve">died in </w:t>
      </w:r>
      <w:r w:rsidR="002F106D">
        <w:t xml:space="preserve">either </w:t>
      </w:r>
      <w:r w:rsidR="00B97B1F">
        <w:t xml:space="preserve">the Senate Judiciary Committee </w:t>
      </w:r>
      <w:r w:rsidR="00A432A9">
        <w:t>or the House Judiciary Committee</w:t>
      </w:r>
      <w:r w:rsidR="00772EBC">
        <w:t>, respectively</w:t>
      </w:r>
      <w:r w:rsidR="00BF46BE">
        <w:t>.</w:t>
      </w:r>
    </w:p>
    <w:p w14:paraId="4D2B98B6" w14:textId="4EA6C68E" w:rsidR="00A7667D" w:rsidRDefault="00BD3CA4" w:rsidP="00C41A1F">
      <w:r>
        <w:t xml:space="preserve">Creating more </w:t>
      </w:r>
      <w:r w:rsidR="000E5DFF">
        <w:t>a</w:t>
      </w:r>
      <w:r w:rsidR="00081AC0">
        <w:t xml:space="preserve">ffordable housing </w:t>
      </w:r>
      <w:r>
        <w:t xml:space="preserve">to ease the impact on the housing market </w:t>
      </w:r>
      <w:r w:rsidR="00436138">
        <w:t>and</w:t>
      </w:r>
      <w:r w:rsidR="00C1564E">
        <w:t xml:space="preserve"> </w:t>
      </w:r>
      <w:r w:rsidR="00512188">
        <w:t>remov</w:t>
      </w:r>
      <w:r w:rsidR="006642D3">
        <w:t>e</w:t>
      </w:r>
      <w:r w:rsidR="00512188">
        <w:t xml:space="preserve"> </w:t>
      </w:r>
      <w:r w:rsidR="002A38C7">
        <w:t xml:space="preserve">barriers for </w:t>
      </w:r>
      <w:r w:rsidR="00C1564E">
        <w:t xml:space="preserve">unhoused persons </w:t>
      </w:r>
      <w:r w:rsidR="00436138">
        <w:t xml:space="preserve">is </w:t>
      </w:r>
      <w:r w:rsidR="00C25660">
        <w:t xml:space="preserve">a daunting </w:t>
      </w:r>
      <w:r w:rsidR="00656802">
        <w:t>challeng</w:t>
      </w:r>
      <w:r>
        <w:t>e</w:t>
      </w:r>
      <w:r w:rsidR="00512188">
        <w:t xml:space="preserve">. </w:t>
      </w:r>
      <w:r w:rsidR="006642D3">
        <w:t xml:space="preserve">  It is important that we</w:t>
      </w:r>
      <w:r w:rsidR="00656802">
        <w:t xml:space="preserve"> continue to advocate </w:t>
      </w:r>
      <w:r w:rsidR="00436138">
        <w:t>for</w:t>
      </w:r>
      <w:r w:rsidR="00512188">
        <w:t xml:space="preserve"> the development of</w:t>
      </w:r>
      <w:r w:rsidR="00EF07C7">
        <w:t xml:space="preserve">; </w:t>
      </w:r>
      <w:r w:rsidR="00512188">
        <w:t>and</w:t>
      </w:r>
      <w:r w:rsidR="00EF07C7">
        <w:t xml:space="preserve">, </w:t>
      </w:r>
      <w:r w:rsidR="00512188">
        <w:t>equal access to affordable housing.</w:t>
      </w:r>
    </w:p>
    <w:p w14:paraId="1E850C6A" w14:textId="77777777" w:rsidR="00275673" w:rsidRDefault="00275673"/>
    <w:sectPr w:rsidR="0027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73"/>
    <w:rsid w:val="00011B26"/>
    <w:rsid w:val="000124E2"/>
    <w:rsid w:val="00022C63"/>
    <w:rsid w:val="0002765B"/>
    <w:rsid w:val="00035FE0"/>
    <w:rsid w:val="00044936"/>
    <w:rsid w:val="00046E87"/>
    <w:rsid w:val="00050D61"/>
    <w:rsid w:val="000652FA"/>
    <w:rsid w:val="00075FAE"/>
    <w:rsid w:val="00081AC0"/>
    <w:rsid w:val="00082BE1"/>
    <w:rsid w:val="00093822"/>
    <w:rsid w:val="00097C3C"/>
    <w:rsid w:val="000A5D6A"/>
    <w:rsid w:val="000C64C3"/>
    <w:rsid w:val="000D1D07"/>
    <w:rsid w:val="000D2F9A"/>
    <w:rsid w:val="000E2D57"/>
    <w:rsid w:val="000E5DFF"/>
    <w:rsid w:val="000F1906"/>
    <w:rsid w:val="000F1B03"/>
    <w:rsid w:val="0011168B"/>
    <w:rsid w:val="0012748C"/>
    <w:rsid w:val="001275F5"/>
    <w:rsid w:val="001517B4"/>
    <w:rsid w:val="00154818"/>
    <w:rsid w:val="00164B1D"/>
    <w:rsid w:val="00184E7A"/>
    <w:rsid w:val="001A32B6"/>
    <w:rsid w:val="001B6CC6"/>
    <w:rsid w:val="001E6BEF"/>
    <w:rsid w:val="00214B4D"/>
    <w:rsid w:val="002230E3"/>
    <w:rsid w:val="0023779F"/>
    <w:rsid w:val="00242D61"/>
    <w:rsid w:val="00245131"/>
    <w:rsid w:val="002505EC"/>
    <w:rsid w:val="00275673"/>
    <w:rsid w:val="002A38C7"/>
    <w:rsid w:val="002C2237"/>
    <w:rsid w:val="002C38D6"/>
    <w:rsid w:val="002E58E1"/>
    <w:rsid w:val="002E597F"/>
    <w:rsid w:val="002F106D"/>
    <w:rsid w:val="002F4B3B"/>
    <w:rsid w:val="0031686B"/>
    <w:rsid w:val="00322291"/>
    <w:rsid w:val="003372E3"/>
    <w:rsid w:val="00352BA2"/>
    <w:rsid w:val="00365AE1"/>
    <w:rsid w:val="00374C10"/>
    <w:rsid w:val="003826D5"/>
    <w:rsid w:val="003841D9"/>
    <w:rsid w:val="003A3413"/>
    <w:rsid w:val="003D314A"/>
    <w:rsid w:val="003E7F13"/>
    <w:rsid w:val="004006F2"/>
    <w:rsid w:val="004056AA"/>
    <w:rsid w:val="004324AE"/>
    <w:rsid w:val="00434760"/>
    <w:rsid w:val="00436138"/>
    <w:rsid w:val="0043642E"/>
    <w:rsid w:val="00437995"/>
    <w:rsid w:val="004624CE"/>
    <w:rsid w:val="0047222B"/>
    <w:rsid w:val="00476814"/>
    <w:rsid w:val="004812F7"/>
    <w:rsid w:val="00494DE5"/>
    <w:rsid w:val="004C16AF"/>
    <w:rsid w:val="004D204E"/>
    <w:rsid w:val="004D33A6"/>
    <w:rsid w:val="00512188"/>
    <w:rsid w:val="00541B79"/>
    <w:rsid w:val="005743CA"/>
    <w:rsid w:val="00590B9A"/>
    <w:rsid w:val="00595903"/>
    <w:rsid w:val="00597BF2"/>
    <w:rsid w:val="005A4572"/>
    <w:rsid w:val="005A7C1B"/>
    <w:rsid w:val="005E07BB"/>
    <w:rsid w:val="005E3BD6"/>
    <w:rsid w:val="005F418E"/>
    <w:rsid w:val="00600332"/>
    <w:rsid w:val="0061247F"/>
    <w:rsid w:val="00613032"/>
    <w:rsid w:val="006142B0"/>
    <w:rsid w:val="00615984"/>
    <w:rsid w:val="00637A02"/>
    <w:rsid w:val="00646543"/>
    <w:rsid w:val="00653521"/>
    <w:rsid w:val="00656802"/>
    <w:rsid w:val="006642D3"/>
    <w:rsid w:val="00695E07"/>
    <w:rsid w:val="006D4405"/>
    <w:rsid w:val="006D47F0"/>
    <w:rsid w:val="006D6A9D"/>
    <w:rsid w:val="007329E7"/>
    <w:rsid w:val="00737639"/>
    <w:rsid w:val="00755BEC"/>
    <w:rsid w:val="00762686"/>
    <w:rsid w:val="0076401D"/>
    <w:rsid w:val="00772EBC"/>
    <w:rsid w:val="00777AE5"/>
    <w:rsid w:val="00781DC4"/>
    <w:rsid w:val="00790CF3"/>
    <w:rsid w:val="0079578D"/>
    <w:rsid w:val="00796013"/>
    <w:rsid w:val="0079663D"/>
    <w:rsid w:val="007C7DAE"/>
    <w:rsid w:val="007F31E3"/>
    <w:rsid w:val="00804316"/>
    <w:rsid w:val="0081434E"/>
    <w:rsid w:val="008150F3"/>
    <w:rsid w:val="00815CF8"/>
    <w:rsid w:val="00842DC0"/>
    <w:rsid w:val="008523EA"/>
    <w:rsid w:val="00853F30"/>
    <w:rsid w:val="0086437E"/>
    <w:rsid w:val="008665BC"/>
    <w:rsid w:val="00871CA3"/>
    <w:rsid w:val="00897BC0"/>
    <w:rsid w:val="008A556F"/>
    <w:rsid w:val="008A7BFF"/>
    <w:rsid w:val="008C03B6"/>
    <w:rsid w:val="008D57C0"/>
    <w:rsid w:val="00900870"/>
    <w:rsid w:val="009176FB"/>
    <w:rsid w:val="00920BE5"/>
    <w:rsid w:val="009323DE"/>
    <w:rsid w:val="0094516C"/>
    <w:rsid w:val="009549BD"/>
    <w:rsid w:val="00973D67"/>
    <w:rsid w:val="00976D19"/>
    <w:rsid w:val="0097783B"/>
    <w:rsid w:val="0098776A"/>
    <w:rsid w:val="009A573C"/>
    <w:rsid w:val="009B0284"/>
    <w:rsid w:val="009B1149"/>
    <w:rsid w:val="009C7426"/>
    <w:rsid w:val="009E789F"/>
    <w:rsid w:val="009F044F"/>
    <w:rsid w:val="00A11FDF"/>
    <w:rsid w:val="00A432A9"/>
    <w:rsid w:val="00A70A41"/>
    <w:rsid w:val="00A70E09"/>
    <w:rsid w:val="00A7667D"/>
    <w:rsid w:val="00A869A4"/>
    <w:rsid w:val="00A93165"/>
    <w:rsid w:val="00A95B9B"/>
    <w:rsid w:val="00AB4039"/>
    <w:rsid w:val="00AB63AF"/>
    <w:rsid w:val="00AD09FA"/>
    <w:rsid w:val="00AE7B61"/>
    <w:rsid w:val="00B1022D"/>
    <w:rsid w:val="00B10234"/>
    <w:rsid w:val="00B164BA"/>
    <w:rsid w:val="00B21A59"/>
    <w:rsid w:val="00B35C12"/>
    <w:rsid w:val="00B559F0"/>
    <w:rsid w:val="00B5737B"/>
    <w:rsid w:val="00B664C3"/>
    <w:rsid w:val="00B70820"/>
    <w:rsid w:val="00B70DFB"/>
    <w:rsid w:val="00B7490B"/>
    <w:rsid w:val="00B74AC6"/>
    <w:rsid w:val="00B90DBE"/>
    <w:rsid w:val="00B97B1F"/>
    <w:rsid w:val="00BA7376"/>
    <w:rsid w:val="00BC2A76"/>
    <w:rsid w:val="00BD3CA4"/>
    <w:rsid w:val="00BD7FA5"/>
    <w:rsid w:val="00BF3999"/>
    <w:rsid w:val="00BF46BE"/>
    <w:rsid w:val="00BF7201"/>
    <w:rsid w:val="00C057D1"/>
    <w:rsid w:val="00C1564E"/>
    <w:rsid w:val="00C25660"/>
    <w:rsid w:val="00C41A1F"/>
    <w:rsid w:val="00C52FBE"/>
    <w:rsid w:val="00C56301"/>
    <w:rsid w:val="00C735E5"/>
    <w:rsid w:val="00C822D1"/>
    <w:rsid w:val="00C91992"/>
    <w:rsid w:val="00CA3B1A"/>
    <w:rsid w:val="00CC2BD3"/>
    <w:rsid w:val="00CC63F5"/>
    <w:rsid w:val="00CC6F31"/>
    <w:rsid w:val="00CD4135"/>
    <w:rsid w:val="00CF4FBC"/>
    <w:rsid w:val="00D051CA"/>
    <w:rsid w:val="00D063EC"/>
    <w:rsid w:val="00D22E91"/>
    <w:rsid w:val="00D23098"/>
    <w:rsid w:val="00D26E85"/>
    <w:rsid w:val="00D52EE2"/>
    <w:rsid w:val="00D5592A"/>
    <w:rsid w:val="00D55CF0"/>
    <w:rsid w:val="00D57F41"/>
    <w:rsid w:val="00D61B4A"/>
    <w:rsid w:val="00D70437"/>
    <w:rsid w:val="00D7189D"/>
    <w:rsid w:val="00D80A15"/>
    <w:rsid w:val="00D92AF3"/>
    <w:rsid w:val="00D94626"/>
    <w:rsid w:val="00DB4773"/>
    <w:rsid w:val="00DC4EB3"/>
    <w:rsid w:val="00DC7914"/>
    <w:rsid w:val="00DF4527"/>
    <w:rsid w:val="00E011DD"/>
    <w:rsid w:val="00E06D69"/>
    <w:rsid w:val="00E157D7"/>
    <w:rsid w:val="00E3070E"/>
    <w:rsid w:val="00E405B8"/>
    <w:rsid w:val="00E72CDE"/>
    <w:rsid w:val="00E80ED6"/>
    <w:rsid w:val="00E84F93"/>
    <w:rsid w:val="00E877A1"/>
    <w:rsid w:val="00E9075C"/>
    <w:rsid w:val="00E95D6E"/>
    <w:rsid w:val="00EB2313"/>
    <w:rsid w:val="00EB51A5"/>
    <w:rsid w:val="00EE24E4"/>
    <w:rsid w:val="00EF07C7"/>
    <w:rsid w:val="00EF720E"/>
    <w:rsid w:val="00F067D9"/>
    <w:rsid w:val="00F202CB"/>
    <w:rsid w:val="00F55E36"/>
    <w:rsid w:val="00F6770F"/>
    <w:rsid w:val="00F857E7"/>
    <w:rsid w:val="00F863C4"/>
    <w:rsid w:val="00F9783C"/>
    <w:rsid w:val="00FC3ADA"/>
    <w:rsid w:val="00FE111D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812B"/>
  <w15:chartTrackingRefBased/>
  <w15:docId w15:val="{21FB3648-1BCC-4D26-A07E-2B8C8A96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6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6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6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6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56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67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59F0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6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449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76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49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298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36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05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615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24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McGuigan</dc:creator>
  <cp:keywords/>
  <dc:description/>
  <cp:lastModifiedBy>Jane McGuigan</cp:lastModifiedBy>
  <cp:revision>14</cp:revision>
  <dcterms:created xsi:type="dcterms:W3CDTF">2025-04-13T21:41:00Z</dcterms:created>
  <dcterms:modified xsi:type="dcterms:W3CDTF">2025-04-15T00:53:00Z</dcterms:modified>
</cp:coreProperties>
</file>