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3D2C" w14:textId="732A2A6B" w:rsidR="000A1D9E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CA17B7" w:rsidRPr="00C3717F">
        <w:rPr>
          <w:bCs w:val="0"/>
          <w:sz w:val="20"/>
          <w:szCs w:val="20"/>
        </w:rPr>
        <w:t xml:space="preserve">Tracking </w:t>
      </w:r>
      <w:r w:rsidR="000A1D9E" w:rsidRPr="00C3717F">
        <w:rPr>
          <w:bCs w:val="0"/>
          <w:sz w:val="20"/>
          <w:szCs w:val="20"/>
        </w:rPr>
        <w:t>on</w:t>
      </w:r>
      <w:r w:rsidR="00CA17B7" w:rsidRPr="00C3717F">
        <w:rPr>
          <w:bCs w:val="0"/>
          <w:sz w:val="20"/>
          <w:szCs w:val="20"/>
        </w:rPr>
        <w:t xml:space="preserve"> key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DB3945">
        <w:rPr>
          <w:bCs w:val="0"/>
          <w:sz w:val="20"/>
          <w:szCs w:val="20"/>
        </w:rPr>
        <w:t xml:space="preserve"> </w:t>
      </w:r>
      <w:r w:rsidR="00D83F40">
        <w:rPr>
          <w:bCs w:val="0"/>
          <w:sz w:val="20"/>
          <w:szCs w:val="20"/>
        </w:rPr>
        <w:t>–</w:t>
      </w:r>
      <w:r w:rsidR="00DB3945">
        <w:rPr>
          <w:bCs w:val="0"/>
          <w:sz w:val="20"/>
          <w:szCs w:val="20"/>
        </w:rPr>
        <w:t xml:space="preserve"> </w:t>
      </w:r>
      <w:r w:rsidR="004A1793">
        <w:rPr>
          <w:bCs w:val="0"/>
          <w:sz w:val="20"/>
          <w:szCs w:val="20"/>
        </w:rPr>
        <w:t>1/</w:t>
      </w:r>
      <w:r w:rsidR="00377D1E">
        <w:rPr>
          <w:bCs w:val="0"/>
          <w:sz w:val="20"/>
          <w:szCs w:val="20"/>
        </w:rPr>
        <w:t>8</w:t>
      </w:r>
      <w:r w:rsidR="004A1793">
        <w:rPr>
          <w:bCs w:val="0"/>
          <w:sz w:val="20"/>
          <w:szCs w:val="20"/>
        </w:rPr>
        <w:t>/26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 xml:space="preserve">For an electronic version of this tracking sheet go here: </w:t>
      </w:r>
      <w:hyperlink r:id="rId7" w:history="1">
        <w:r w:rsidR="00BA0278" w:rsidRPr="008C26D2">
          <w:rPr>
            <w:rStyle w:val="Hyperlink"/>
            <w:b w:val="0"/>
            <w:bCs w:val="0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77777777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Sponsor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6AB124E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Voting &amp; Elections &amp; Ethics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201A16F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450" w14:textId="6CF95CF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35F" w14:textId="16D16A89" w:rsidR="00EB1032" w:rsidRPr="001846D9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2FA" w14:textId="57478012" w:rsidR="00EB1032" w:rsidRPr="00651269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Parajon </w:t>
            </w: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7EF880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7AAA37C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52BE75E5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</w:p>
        </w:tc>
      </w:tr>
      <w:tr w:rsidR="00EB1032" w:rsidRPr="00651269" w14:paraId="61F508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E54" w14:textId="6AC25CE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5D5" w14:textId="70D93E02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Working Group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3A3" w14:textId="6D0913C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Garrett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7246A774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0292754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Redistricting Working Group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714AC67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4B52563B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58F60CF8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694BDD8C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39BB287A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77F0C0E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SJR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40941266" w:rsidR="00EB1032" w:rsidRDefault="004907E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 School elections in partisan elections</w:t>
            </w:r>
            <w:r w:rsidR="00797664">
              <w:rPr>
                <w:sz w:val="20"/>
                <w:szCs w:val="20"/>
              </w:rPr>
              <w:t xml:space="preserve"> -CA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AC18E4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Trujillo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3753906B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SJR/HJR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5114BD9D" w:rsidR="00EB1032" w:rsidRDefault="00797664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 the Constitutional Prohibitions </w:t>
            </w:r>
            <w:r w:rsidR="004A1793">
              <w:rPr>
                <w:sz w:val="20"/>
                <w:szCs w:val="20"/>
              </w:rPr>
              <w:t xml:space="preserve">on Legislative Salaries </w:t>
            </w:r>
            <w:r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15841575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55E05FDF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271B1AD0" w:rsidR="00EB1032" w:rsidRDefault="00EB1032" w:rsidP="009550B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04FE33EF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33B810ED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1322A8F2" w:rsidR="00EB1032" w:rsidRDefault="00EB1032" w:rsidP="009550B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51B47613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0DF1E3DC" w14:textId="77777777" w:rsidTr="00EB1032">
        <w:trPr>
          <w:trHeight w:val="28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4C5" w14:textId="6ED1E7AE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1D5" w14:textId="4B78A800" w:rsidR="00EB1032" w:rsidRDefault="00EB1032" w:rsidP="00E90F8D">
            <w:pPr>
              <w:tabs>
                <w:tab w:val="left" w:pos="2767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12C" w14:textId="14D1B0CF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A609E56" w:rsidR="00EB1032" w:rsidRPr="004407F3" w:rsidRDefault="00EB1032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EB1032" w14:paraId="02FE71C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6BB" w14:textId="5EECCF01" w:rsidR="00EB1032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1CB" w14:textId="322C0C9E" w:rsidR="00EB1032" w:rsidRDefault="00EB1032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283" w14:textId="1837DD28" w:rsidR="00EB1032" w:rsidRDefault="00EB1032">
            <w:pPr>
              <w:rPr>
                <w:iCs/>
                <w:sz w:val="20"/>
                <w:szCs w:val="20"/>
              </w:rPr>
            </w:pPr>
          </w:p>
        </w:tc>
      </w:tr>
      <w:tr w:rsidR="00EB1032" w:rsidRPr="00D024EF" w14:paraId="1A0714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C15" w14:textId="2FA438D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69A" w14:textId="6CF474BF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Rio Grande</w:t>
            </w:r>
            <w:r w:rsidR="00797664">
              <w:rPr>
                <w:bCs/>
                <w:sz w:val="20"/>
                <w:szCs w:val="20"/>
              </w:rPr>
              <w:t xml:space="preserve"> Compact </w:t>
            </w:r>
            <w:r>
              <w:rPr>
                <w:bCs/>
                <w:sz w:val="20"/>
                <w:szCs w:val="20"/>
              </w:rPr>
              <w:t>Compliance Project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4AD" w14:textId="2ED6524A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8D26D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CF2" w14:textId="35481894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3E9" w14:textId="64BCAD10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CE0" w14:textId="4467FF5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5F46E4E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0E5" w14:textId="2BDAC8AC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77A" w14:textId="2EBECAB8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Water Data Infrastructure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556" w14:textId="1EF5C91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4188E54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269" w14:textId="1EF4CA63" w:rsidR="00EB1032" w:rsidRDefault="00797664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9E9" w14:textId="623421CA" w:rsidR="00EB1032" w:rsidRDefault="00377D1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B8B" w14:textId="4661090D" w:rsidR="00EB1032" w:rsidRDefault="00377D1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</w:t>
            </w:r>
          </w:p>
        </w:tc>
      </w:tr>
      <w:tr w:rsidR="00EB1032" w:rsidRPr="00D024EF" w14:paraId="00A160B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98B" w14:textId="6077F1F2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FF6" w14:textId="531D87BC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Regional Water Security Planning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A82" w14:textId="42018FC3" w:rsidR="00EB1032" w:rsidRPr="00F70D2D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4E77B4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ED2" w14:textId="6BF62843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DDF" w14:textId="0C1064C2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49A" w14:textId="62204BF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527E0B26" w:rsidR="00EB1032" w:rsidRDefault="008C7F20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695F5525" w:rsidR="00EB1032" w:rsidRDefault="00797664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Uranium Clean up Appropriations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0037028A" w:rsidR="00EB1032" w:rsidRDefault="00797664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Steinborn</w:t>
            </w:r>
          </w:p>
        </w:tc>
      </w:tr>
      <w:tr w:rsidR="00EB1032" w:rsidRPr="00D024EF" w14:paraId="7030C90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724" w14:textId="68BE956C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EE7" w14:textId="0062C8D0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10D" w14:textId="72D21454" w:rsidR="00EB1032" w:rsidRPr="00F70D2D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396B38D1" w14:textId="77777777" w:rsidTr="00EB1032">
        <w:trPr>
          <w:trHeight w:val="1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7AE" w14:textId="4FE96596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3E4" w14:textId="7C07BCF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809" w14:textId="64646F1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7A8C25B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727" w14:textId="6353E348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B68" w14:textId="31CB67A5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3CCA" w14:textId="4091BB4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668EB8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397" w14:textId="7FD5078E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A32" w14:textId="0A4E7B1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10C" w14:textId="3E27720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189F128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910" w14:textId="1177BA4C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AAE" w14:textId="3BFDC4E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651" w14:textId="6931F12A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50A5E26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C70" w14:textId="1845CBAB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18F" w14:textId="546DEDBA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AA4" w14:textId="67B2E0F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50AE00C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C30" w14:textId="0E119E37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2AA" w14:textId="0BA32D6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CCE" w14:textId="35940C2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EB1032" w:rsidRPr="008A6E48" w14:paraId="4CFC8ED3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301" w14:textId="61FEF2C6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A6E" w14:textId="41B22B8F" w:rsidR="00EB1032" w:rsidRDefault="00EB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Strategic Recruitment Plan </w:t>
            </w:r>
            <w:r w:rsidR="004907E6">
              <w:rPr>
                <w:sz w:val="20"/>
                <w:szCs w:val="20"/>
              </w:rPr>
              <w:t>-from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6DD" w14:textId="374F36E3" w:rsidR="00EB1032" w:rsidRDefault="00EB1032">
            <w:pPr>
              <w:rPr>
                <w:sz w:val="20"/>
                <w:szCs w:val="20"/>
              </w:rPr>
            </w:pP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501416D5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Cates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0AE06FFC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477E9364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6AA30D72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3B3680AE" w:rsidR="00EB1032" w:rsidRPr="009C56FF" w:rsidRDefault="004907E6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Matthews</w:t>
            </w:r>
          </w:p>
        </w:tc>
      </w:tr>
      <w:tr w:rsidR="004A1793" w:rsidRPr="00964FA1" w14:paraId="2A4FA5A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C5F" w14:textId="02F1CB4F" w:rsidR="004A1793" w:rsidRDefault="004A179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HB44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CA" w14:textId="5446DE0C" w:rsidR="004A1793" w:rsidRDefault="004A179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Dental &amp; Dental Hygienist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1D2" w14:textId="0172357E" w:rsidR="004A1793" w:rsidRDefault="004A1793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Armstrong</w:t>
            </w:r>
          </w:p>
        </w:tc>
      </w:tr>
      <w:tr w:rsidR="004A1793" w:rsidRPr="00964FA1" w14:paraId="7E27A1A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6C8F" w14:textId="5E639360" w:rsidR="004A1793" w:rsidRDefault="004A179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895" w14:textId="13A5134A" w:rsidR="004A1793" w:rsidRDefault="004A179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Physician Assi</w:t>
            </w:r>
            <w:r w:rsidR="00377D1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tant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5C7" w14:textId="0ABD5193" w:rsidR="004A1793" w:rsidRDefault="004A1793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Armstrong</w:t>
            </w:r>
          </w:p>
        </w:tc>
      </w:tr>
      <w:tr w:rsidR="00EB1032" w:rsidRPr="00964FA1" w14:paraId="2A592C77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913" w14:textId="6D26BB05" w:rsidR="00EB1032" w:rsidRPr="009B4CA6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2CC" w14:textId="5EEE4DFF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Audiology &amp; Speech- Language Pathology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E3B" w14:textId="5BB7783B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75EB5DF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85A" w14:textId="01E1957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A9A" w14:textId="71A15722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Occupational Therapy Licensure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A9E" w14:textId="288C483A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09D32A5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D63" w14:textId="462FF0BD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F23" w14:textId="3EAE63D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Therapy Licensure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930" w14:textId="28BB95EA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5EF0B45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F1C" w14:textId="38335BD4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2E9" w14:textId="5DD2CA0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10A" w14:textId="3F72F85E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C77BA14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4427C99D" w:rsidR="00EB1032" w:rsidRDefault="004907E6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Trujillo</w:t>
            </w:r>
          </w:p>
        </w:tc>
      </w:tr>
      <w:tr w:rsidR="00EB1032" w:rsidRPr="009C65FE" w14:paraId="2832DD5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188" w14:textId="3556EF21" w:rsidR="00EB1032" w:rsidRPr="005E293B" w:rsidRDefault="00EB1032" w:rsidP="00D71E41">
            <w:pPr>
              <w:rPr>
                <w:sz w:val="20"/>
                <w:szCs w:val="20"/>
              </w:rPr>
            </w:pPr>
            <w:bookmarkStart w:id="0" w:name="_Hlk188038184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1D5" w14:textId="709531A9" w:rsidR="00EB1032" w:rsidRPr="00131DFC" w:rsidRDefault="00EB1032" w:rsidP="00131DFC">
            <w:pPr>
              <w:rPr>
                <w:sz w:val="20"/>
                <w:szCs w:val="20"/>
              </w:rPr>
            </w:pPr>
            <w:r w:rsidRPr="00131DFC">
              <w:rPr>
                <w:sz w:val="20"/>
                <w:szCs w:val="20"/>
              </w:rPr>
              <w:t>Out of State Telehealth Providers</w:t>
            </w:r>
            <w:r>
              <w:rPr>
                <w:sz w:val="20"/>
                <w:szCs w:val="20"/>
              </w:rPr>
              <w:t xml:space="preserve"> </w:t>
            </w:r>
            <w:r w:rsidR="00484C38">
              <w:rPr>
                <w:sz w:val="20"/>
                <w:szCs w:val="20"/>
              </w:rPr>
              <w:t>– lost in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2EE" w14:textId="2B4B83AF" w:rsidR="00EB1032" w:rsidRPr="00B767FE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5F77BB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CBE" w14:textId="632083B4" w:rsidR="00EB1032" w:rsidRPr="005E293B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E26" w14:textId="102E4CF5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BA7" w14:textId="371733E3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964FA1" w14:paraId="027711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6BB" w14:textId="4B717214" w:rsidR="00EB1032" w:rsidRPr="005E293B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114" w14:textId="7AB89322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Work Licensure Compact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823" w14:textId="4AE649B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Trujillo</w:t>
            </w:r>
          </w:p>
        </w:tc>
      </w:tr>
      <w:tr w:rsidR="00EB1032" w:rsidRPr="00964FA1" w14:paraId="2C678CAC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86F" w14:textId="49BA6B71" w:rsidR="00EB1032" w:rsidRDefault="008C7F2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176" w14:textId="1C669E1B" w:rsidR="00EB1032" w:rsidRDefault="008C7F2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E84" w14:textId="61C17488" w:rsidR="00EB1032" w:rsidRDefault="008C7F2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Cates</w:t>
            </w: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70B88C69" w:rsidR="00EB1032" w:rsidRDefault="00EB1032" w:rsidP="000E7DA6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76C5BEC2" w:rsidR="00EB1032" w:rsidRDefault="00EB1032" w:rsidP="000E7DA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3633553A" w:rsidR="00EB1032" w:rsidRDefault="00EB1032" w:rsidP="000E7DA6">
            <w:pPr>
              <w:rPr>
                <w:sz w:val="20"/>
                <w:szCs w:val="20"/>
              </w:rPr>
            </w:pPr>
          </w:p>
        </w:tc>
      </w:tr>
      <w:bookmarkEnd w:id="0"/>
    </w:tbl>
    <w:p w14:paraId="0493CDAE" w14:textId="77777777" w:rsidR="00F31166" w:rsidRDefault="00F31166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017D49C8" w:rsidR="004F09CE" w:rsidRDefault="004F09CE" w:rsidP="004F09CE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lastRenderedPageBreak/>
        <w:t>League of Women Voters Tracking on key New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4A1793">
        <w:rPr>
          <w:bCs w:val="0"/>
          <w:sz w:val="20"/>
          <w:szCs w:val="20"/>
        </w:rPr>
        <w:t xml:space="preserve"> 01/</w:t>
      </w:r>
      <w:r w:rsidR="000B6843">
        <w:rPr>
          <w:bCs w:val="0"/>
          <w:sz w:val="20"/>
          <w:szCs w:val="20"/>
        </w:rPr>
        <w:t>8</w:t>
      </w:r>
      <w:r w:rsidR="004A1793">
        <w:rPr>
          <w:bCs w:val="0"/>
          <w:sz w:val="20"/>
          <w:szCs w:val="20"/>
        </w:rPr>
        <w:t>/26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EB1032" w14:paraId="35C249F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2ED" w14:textId="297D5307" w:rsidR="00EB1032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1815" w14:textId="77777777" w:rsidR="00EB1032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AC62" w14:textId="77777777" w:rsidR="00EB1032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</w:t>
            </w:r>
          </w:p>
        </w:tc>
      </w:tr>
      <w:tr w:rsidR="00EB1032" w14:paraId="7E12C02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C16" w14:textId="77777777" w:rsidR="00EB1032" w:rsidRDefault="00EB1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3C8" w14:textId="77777777" w:rsidR="00EB1032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6B1" w14:textId="77777777" w:rsidR="00EB1032" w:rsidRDefault="00EB10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1032" w:rsidRPr="009C65FE" w14:paraId="4052C3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AEA" w14:textId="77777777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907" w14:textId="50ADF9F5" w:rsidR="00EB1032" w:rsidRPr="0019378B" w:rsidRDefault="00EB1032" w:rsidP="0019378B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19378B">
              <w:rPr>
                <w:sz w:val="20"/>
                <w:szCs w:val="20"/>
                <w:lang w:val="en-US" w:eastAsia="en-US"/>
              </w:rPr>
              <w:t>Housing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91A" w14:textId="77777777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964FA1" w14:paraId="5880DF87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1AC" w14:textId="55C9856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190" w14:textId="66C2AF3C" w:rsidR="00EB1032" w:rsidRPr="00887C40" w:rsidRDefault="00EB1032" w:rsidP="00887C4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F21" w14:textId="3D5AFDAD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77836BE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688" w14:textId="0030812D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D19" w14:textId="6B8248D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54B" w14:textId="2F0EF2B8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501A889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82F" w14:textId="10085196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18F" w14:textId="078B8F6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6AA" w14:textId="5FD84994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32DD892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F6D" w14:textId="462FBDD3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7B8" w14:textId="5858152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FB5" w14:textId="2A2E96B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398EDF2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9E0" w14:textId="521AA6EE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EA" w14:textId="71EAA72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02B" w14:textId="309226E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58F62C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AC8" w14:textId="31EAB9CF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818" w14:textId="2F1ACB01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79B" w14:textId="6382E1BC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351ED77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575" w14:textId="4F890904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A3D" w14:textId="7E4C489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CBE" w14:textId="14E708E0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DACD68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E86" w14:textId="6F47E933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29E" w14:textId="44AE56E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A1E" w14:textId="572BC195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46C1C2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B91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726" w14:textId="77777777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5BF" w14:textId="77777777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77777777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6C285C9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7F6" w14:textId="0BAF0ED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C1B" w14:textId="4EF442AF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315" w14:textId="34CA4636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D1C307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1B6" w14:textId="181B428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56C" w14:textId="2A7C7E3C" w:rsidR="00EB1032" w:rsidRDefault="000B684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There three Senator Stewart pre-files to review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611" w14:textId="55D90AB9" w:rsidR="00EB1032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4EAA60A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EB2" w14:textId="20E032D5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FB" w14:textId="23E8465D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89E" w14:textId="68D3E43F" w:rsidR="00EB1032" w:rsidRPr="003F0A50" w:rsidRDefault="00EB1032" w:rsidP="00C76A8C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38D945C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EC8" w14:textId="2BCF44C0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04A" w14:textId="3DB6E07F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45D" w14:textId="540ACF13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FDA6CFD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F83A1E" w:rsidR="00EB1032" w:rsidRPr="00312FCD" w:rsidRDefault="00EB1032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498D40B5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218D5F60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69634CFC" w:rsidR="00EB1032" w:rsidRPr="00D65276" w:rsidRDefault="00EB1032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6993E273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04A972CC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4CD420D0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Soules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397865E6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SB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12A24D39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Tobiassen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5273C48F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6141152C" w:rsidR="00EB1032" w:rsidRPr="00CD3CF3" w:rsidRDefault="00CD3CF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Changes to tax legislation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708438ED" w:rsidR="00EB1032" w:rsidRPr="00CD3CF3" w:rsidRDefault="00CD3CF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Sharer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7AF5170C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60AD7F2F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63C6E78A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433A7C21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44351384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2782138F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77777777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77208D4B" w:rsidR="00EB1032" w:rsidRPr="00303621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0FC0EBBE" w:rsidR="00EB1032" w:rsidRPr="00303621" w:rsidRDefault="00EB1032" w:rsidP="0030362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5B8DB46" w:rsidR="00EB1032" w:rsidRPr="00303621" w:rsidRDefault="00EB1032">
            <w:pPr>
              <w:rPr>
                <w:bCs/>
                <w:sz w:val="18"/>
                <w:szCs w:val="18"/>
              </w:rPr>
            </w:pPr>
          </w:p>
        </w:tc>
      </w:tr>
      <w:tr w:rsidR="00EB1032" w14:paraId="7AEC58A8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B9E" w14:textId="607939B5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7BC" w14:textId="507981E6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13F" w14:textId="36D97C12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500C5A31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E1E00AB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25A7B6D6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A75D219" w14:textId="77777777" w:rsidTr="00EB1032">
        <w:trPr>
          <w:trHeight w:val="1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CCE" w14:textId="3D10F76F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49B" w14:textId="0D958B62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9DF" w14:textId="04ECDAE1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2C61776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E42" w14:textId="2A928FC8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3BE" w14:textId="144EB56B" w:rsidR="00EB1032" w:rsidRPr="00721DB2" w:rsidRDefault="00EB103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ABB" w14:textId="4EF12614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7D9E569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6E923BB7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  <w:r w:rsidR="00420AE5">
              <w:rPr>
                <w:bCs/>
                <w:sz w:val="20"/>
                <w:szCs w:val="20"/>
              </w:rPr>
              <w:t xml:space="preserve">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780A9C04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1ACF3E5B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Garratt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1DDBDE16" w:rsidR="00EB1032" w:rsidRPr="00D71E41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122483AA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1B3317CB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1C1306BB" w:rsidR="00EB1032" w:rsidRPr="00D71E41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38EAA043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16E3B6DB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247054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B33" w14:textId="47DCE764" w:rsidR="00EB1032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564" w14:textId="1484DB47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A34" w14:textId="20F5E5FD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4D7AB55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B2F" w14:textId="09BB55FE" w:rsidR="00EB1032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449" w14:textId="74E17E68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908" w14:textId="00A5D4CD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2645D42B" w14:textId="77777777" w:rsidTr="00EB1032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654" w14:textId="442FF45B" w:rsidR="00EB1032" w:rsidRPr="00D71E41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A7" w14:textId="6599466F" w:rsidR="00EB1032" w:rsidRPr="0023479E" w:rsidRDefault="00EB1032" w:rsidP="0006056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716" w14:textId="72DEBA2D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79383110" w14:textId="77777777" w:rsidTr="00EB1032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3C0" w14:textId="53363A12" w:rsidR="00EB1032" w:rsidRPr="00DF336B" w:rsidRDefault="00EB1032" w:rsidP="00F07BC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27A" w14:textId="5C12AAFB" w:rsidR="00EB1032" w:rsidRDefault="00EB1032" w:rsidP="00F07BC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EDC" w14:textId="7EBE0D56" w:rsidR="00EB1032" w:rsidRPr="00D71E41" w:rsidRDefault="00EB1032" w:rsidP="00F07BC6">
            <w:pPr>
              <w:rPr>
                <w:bCs/>
                <w:sz w:val="20"/>
                <w:szCs w:val="20"/>
              </w:rPr>
            </w:pP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ABFFAF" w14:textId="589E3627" w:rsidR="004F09CE" w:rsidRPr="00131DFC" w:rsidRDefault="004F09CE" w:rsidP="004F09CE">
      <w:pPr>
        <w:pStyle w:val="BodyText"/>
        <w:rPr>
          <w:sz w:val="18"/>
          <w:szCs w:val="18"/>
        </w:rPr>
      </w:pPr>
      <w:r w:rsidRPr="00131DFC">
        <w:rPr>
          <w:sz w:val="18"/>
          <w:szCs w:val="18"/>
        </w:rPr>
        <w:t>CA – Constitutional amendment – goes on the next general election ballot</w:t>
      </w:r>
      <w:r w:rsidRPr="00131DFC">
        <w:rPr>
          <w:sz w:val="18"/>
          <w:szCs w:val="18"/>
        </w:rPr>
        <w:br/>
        <w:t xml:space="preserve">Concur: Amended in one chamber. Goes back to the other chamber for concurrence </w:t>
      </w:r>
      <w:r w:rsidRPr="00131DFC">
        <w:rPr>
          <w:sz w:val="18"/>
          <w:szCs w:val="18"/>
        </w:rPr>
        <w:br/>
        <w:t>Confer: Conference Committee</w:t>
      </w:r>
      <w:r w:rsidR="00FD105F" w:rsidRPr="00131DFC">
        <w:rPr>
          <w:sz w:val="18"/>
          <w:szCs w:val="18"/>
        </w:rPr>
        <w:t xml:space="preserve"> - if one body does not concur with changes made by </w:t>
      </w:r>
      <w:r w:rsidR="00CA690D">
        <w:rPr>
          <w:sz w:val="18"/>
          <w:szCs w:val="18"/>
        </w:rPr>
        <w:t xml:space="preserve">the </w:t>
      </w:r>
      <w:r w:rsidR="00FD105F" w:rsidRPr="00131DFC">
        <w:rPr>
          <w:sz w:val="18"/>
          <w:szCs w:val="18"/>
        </w:rPr>
        <w:t>other chamber</w:t>
      </w:r>
    </w:p>
    <w:p w14:paraId="2D107BDA" w14:textId="77777777" w:rsidR="00FD105F" w:rsidRDefault="00FD105F" w:rsidP="004F09CE">
      <w:pPr>
        <w:pStyle w:val="BodyText"/>
        <w:rPr>
          <w:sz w:val="22"/>
          <w:szCs w:val="22"/>
        </w:rPr>
      </w:pPr>
    </w:p>
    <w:p w14:paraId="5E31D429" w14:textId="440EA30E" w:rsidR="00FD105F" w:rsidRPr="00131DFC" w:rsidRDefault="004F09CE" w:rsidP="00493E07">
      <w:pPr>
        <w:rPr>
          <w:sz w:val="18"/>
          <w:szCs w:val="18"/>
        </w:rPr>
      </w:pPr>
      <w:r w:rsidRPr="00131DFC">
        <w:rPr>
          <w:b/>
          <w:sz w:val="18"/>
          <w:szCs w:val="18"/>
        </w:rPr>
        <w:t>HOUSE KEY</w:t>
      </w:r>
      <w:r w:rsidRPr="00131DFC">
        <w:rPr>
          <w:sz w:val="18"/>
          <w:szCs w:val="18"/>
        </w:rPr>
        <w:t>: HCPA – Consumer &amp; Public Affairs; HGEI – House Gov’t, Elections &amp; Indian Affairs: HEC- House Education Committee; HTR – House Tax &amp; Revenue; HAAW - Agriculture, Acequias, Water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>Resources;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HEENR – House Energy, Environment &amp; Natural Resources; HCED</w:t>
      </w:r>
      <w:r w:rsidRPr="00131DFC">
        <w:rPr>
          <w:b/>
          <w:sz w:val="18"/>
          <w:szCs w:val="18"/>
        </w:rPr>
        <w:t xml:space="preserve"> – </w:t>
      </w:r>
      <w:r w:rsidRPr="00131DFC">
        <w:rPr>
          <w:sz w:val="18"/>
          <w:szCs w:val="18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131DFC">
        <w:rPr>
          <w:b/>
          <w:sz w:val="18"/>
          <w:szCs w:val="18"/>
        </w:rPr>
        <w:t>;</w:t>
      </w:r>
      <w:r w:rsidRPr="00131DFC">
        <w:rPr>
          <w:sz w:val="18"/>
          <w:szCs w:val="18"/>
        </w:rPr>
        <w:t xml:space="preserve"> HCAL –House Calendar (for a vote); P-House – passed House;  L- House-Lost in House;  H-con</w:t>
      </w:r>
      <w:r w:rsidR="000C79EC">
        <w:rPr>
          <w:sz w:val="18"/>
          <w:szCs w:val="18"/>
        </w:rPr>
        <w:t>cur</w:t>
      </w:r>
      <w:r w:rsidRPr="00131DFC">
        <w:rPr>
          <w:sz w:val="18"/>
          <w:szCs w:val="18"/>
        </w:rPr>
        <w:t xml:space="preserve"> - House Concurrence</w:t>
      </w:r>
    </w:p>
    <w:p w14:paraId="4553FD49" w14:textId="733BF900" w:rsidR="00565140" w:rsidRDefault="004F09CE" w:rsidP="00493E07">
      <w:pPr>
        <w:rPr>
          <w:sz w:val="18"/>
          <w:szCs w:val="18"/>
        </w:rPr>
      </w:pPr>
      <w:r w:rsidRP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SENATE KEY:</w:t>
      </w:r>
      <w:r w:rsidRPr="00131DFC">
        <w:rPr>
          <w:sz w:val="18"/>
          <w:szCs w:val="18"/>
        </w:rPr>
        <w:t xml:space="preserve"> SRC – Senate Rules Committee; </w:t>
      </w:r>
      <w:r w:rsidRPr="00131DFC">
        <w:rPr>
          <w:bCs/>
          <w:sz w:val="18"/>
          <w:szCs w:val="18"/>
        </w:rPr>
        <w:t>SHPAC – Senate Health &amp; Public Affairs</w:t>
      </w:r>
      <w:r w:rsidRPr="00131DFC">
        <w:rPr>
          <w:sz w:val="18"/>
          <w:szCs w:val="18"/>
        </w:rPr>
        <w:t xml:space="preserve">; SJC – Senate Judiciary Committee; SCON – Senate Conservation; </w:t>
      </w:r>
      <w:r w:rsidRPr="00131DFC">
        <w:rPr>
          <w:bCs/>
          <w:sz w:val="18"/>
          <w:szCs w:val="18"/>
        </w:rPr>
        <w:t>STBT – Senate Tax, Business &amp; Transportation</w:t>
      </w:r>
      <w:r w:rsidRPr="00131DFC">
        <w:rPr>
          <w:sz w:val="18"/>
          <w:szCs w:val="18"/>
        </w:rPr>
        <w:t xml:space="preserve">; SCAL – Senate Calendar (for vote); SEC – Senate Education Committee; SCC – Senate Committee on Committees; </w:t>
      </w:r>
      <w:r w:rsidRPr="00131DFC">
        <w:rPr>
          <w:bCs/>
          <w:sz w:val="18"/>
          <w:szCs w:val="18"/>
        </w:rPr>
        <w:t>SIRC – Senate Indian, Rural and Cultural Affairs</w:t>
      </w:r>
      <w:r w:rsidRPr="00131DFC">
        <w:rPr>
          <w:sz w:val="18"/>
          <w:szCs w:val="18"/>
        </w:rPr>
        <w:t xml:space="preserve">; SCAL – Senate Calendar for a vote; P-Senate – Passed Senate; L-Senate – Lost in Senate; </w:t>
      </w:r>
      <w:r w:rsidR="000C79EC">
        <w:rPr>
          <w:sz w:val="18"/>
          <w:szCs w:val="18"/>
        </w:rPr>
        <w:t>S-Concur – Senate Concurrence</w:t>
      </w:r>
      <w:r w:rsid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OTHER KEYS:</w:t>
      </w:r>
      <w:r w:rsidRPr="00131DFC">
        <w:rPr>
          <w:sz w:val="18"/>
          <w:szCs w:val="18"/>
        </w:rPr>
        <w:t xml:space="preserve"> Gov – on Gov. desk; Law - signed by the Governor;</w:t>
      </w:r>
      <w:r w:rsidR="00842093">
        <w:rPr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P-veto – Pocket veto;</w:t>
      </w:r>
      <w:r w:rsidR="004A0FCC" w:rsidRPr="00131DFC">
        <w:rPr>
          <w:sz w:val="18"/>
          <w:szCs w:val="18"/>
        </w:rPr>
        <w:t xml:space="preserve"> </w:t>
      </w:r>
      <w:r w:rsidR="009C65FE" w:rsidRPr="00131DFC">
        <w:rPr>
          <w:sz w:val="18"/>
          <w:szCs w:val="18"/>
        </w:rPr>
        <w:br/>
      </w:r>
      <w:r w:rsidRPr="00131DFC">
        <w:rPr>
          <w:sz w:val="18"/>
          <w:szCs w:val="18"/>
        </w:rPr>
        <w:t>Signed – Memorials do not require the Governor’s signature</w:t>
      </w:r>
      <w:r w:rsidR="00734FE3" w:rsidRPr="00131DFC">
        <w:rPr>
          <w:sz w:val="18"/>
          <w:szCs w:val="18"/>
        </w:rPr>
        <w:t>, only legislative leaders</w:t>
      </w:r>
    </w:p>
    <w:p w14:paraId="7EB970A8" w14:textId="77777777" w:rsidR="00780A34" w:rsidRDefault="00780A34" w:rsidP="00493E07">
      <w:pPr>
        <w:rPr>
          <w:sz w:val="18"/>
          <w:szCs w:val="18"/>
        </w:rPr>
      </w:pPr>
    </w:p>
    <w:p w14:paraId="193320D3" w14:textId="77777777" w:rsidR="00780A34" w:rsidRDefault="00780A34" w:rsidP="00493E07">
      <w:pPr>
        <w:rPr>
          <w:sz w:val="18"/>
          <w:szCs w:val="18"/>
        </w:rPr>
      </w:pPr>
    </w:p>
    <w:p w14:paraId="765DCAAF" w14:textId="77777777" w:rsidR="00780A34" w:rsidRDefault="00780A34" w:rsidP="00493E07">
      <w:pPr>
        <w:rPr>
          <w:sz w:val="18"/>
          <w:szCs w:val="18"/>
        </w:rPr>
      </w:pPr>
    </w:p>
    <w:sectPr w:rsidR="00780A34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1EEA"/>
    <w:rsid w:val="00042441"/>
    <w:rsid w:val="00042E25"/>
    <w:rsid w:val="0004364C"/>
    <w:rsid w:val="00043655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A48"/>
    <w:rsid w:val="00053F48"/>
    <w:rsid w:val="00054001"/>
    <w:rsid w:val="000549F5"/>
    <w:rsid w:val="00055814"/>
    <w:rsid w:val="0005668D"/>
    <w:rsid w:val="000579AB"/>
    <w:rsid w:val="000579E9"/>
    <w:rsid w:val="00060561"/>
    <w:rsid w:val="000609F0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7C37"/>
    <w:rsid w:val="002A06C9"/>
    <w:rsid w:val="002A0869"/>
    <w:rsid w:val="002A0E7F"/>
    <w:rsid w:val="002A1EBC"/>
    <w:rsid w:val="002A2B45"/>
    <w:rsid w:val="002A2BB8"/>
    <w:rsid w:val="002A2D6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F22"/>
    <w:rsid w:val="002E57B8"/>
    <w:rsid w:val="002E61CD"/>
    <w:rsid w:val="002E6BDD"/>
    <w:rsid w:val="002E6C5F"/>
    <w:rsid w:val="002F0144"/>
    <w:rsid w:val="002F02DF"/>
    <w:rsid w:val="002F0F95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98C"/>
    <w:rsid w:val="00337E53"/>
    <w:rsid w:val="00340F34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5325"/>
    <w:rsid w:val="004E5511"/>
    <w:rsid w:val="004E6543"/>
    <w:rsid w:val="004E776D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67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5D8E"/>
    <w:rsid w:val="008D6026"/>
    <w:rsid w:val="008E01BF"/>
    <w:rsid w:val="008E16ED"/>
    <w:rsid w:val="008E26D0"/>
    <w:rsid w:val="008E343B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70944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8B0"/>
    <w:rsid w:val="00CD7B9E"/>
    <w:rsid w:val="00CE03DE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945"/>
    <w:rsid w:val="00DB3C8E"/>
    <w:rsid w:val="00DB3D25"/>
    <w:rsid w:val="00DB4258"/>
    <w:rsid w:val="00DB44FD"/>
    <w:rsid w:val="00DB4CEE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46A2"/>
    <w:rsid w:val="00FE4E30"/>
    <w:rsid w:val="00FE52B7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4452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4</cp:revision>
  <cp:lastPrinted>2025-03-21T17:51:00Z</cp:lastPrinted>
  <dcterms:created xsi:type="dcterms:W3CDTF">2026-01-08T14:25:00Z</dcterms:created>
  <dcterms:modified xsi:type="dcterms:W3CDTF">2026-01-08T14:49:00Z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