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38A0" w14:textId="52C88C31" w:rsidR="00324AD3" w:rsidRDefault="00324AD3" w:rsidP="00324AD3">
      <w:pPr>
        <w:jc w:val="center"/>
      </w:pPr>
      <w:r>
        <w:br/>
      </w:r>
      <w:r w:rsidRPr="00324AD3">
        <w:rPr>
          <w:rFonts w:ascii="Times New Roman" w:hAnsi="Times New Roman" w:cs="Times New Roman"/>
          <w:b/>
          <w:bCs/>
        </w:rPr>
        <w:t>LWVNM Action Zoom</w:t>
      </w:r>
      <w:r w:rsidRPr="00324AD3">
        <w:rPr>
          <w:rFonts w:ascii="Times New Roman" w:hAnsi="Times New Roman" w:cs="Times New Roman"/>
          <w:b/>
          <w:bCs/>
        </w:rPr>
        <w:br/>
        <w:t>Wednesday, April 8</w:t>
      </w:r>
      <w:r w:rsidRPr="00324AD3">
        <w:rPr>
          <w:rFonts w:ascii="Times New Roman" w:hAnsi="Times New Roman" w:cs="Times New Roman"/>
          <w:b/>
          <w:bCs/>
          <w:vertAlign w:val="superscript"/>
        </w:rPr>
        <w:t>th</w:t>
      </w:r>
      <w:r w:rsidRPr="00324AD3">
        <w:rPr>
          <w:rFonts w:ascii="Times New Roman" w:hAnsi="Times New Roman" w:cs="Times New Roman"/>
          <w:b/>
          <w:bCs/>
        </w:rPr>
        <w:t xml:space="preserve"> at 6pm</w:t>
      </w:r>
    </w:p>
    <w:p w14:paraId="16A84972" w14:textId="563C518A" w:rsidR="00324AD3" w:rsidRDefault="00324AD3" w:rsidP="00AA5314">
      <w:pP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</w:pPr>
      <w:hyperlink r:id="rId5" w:history="1">
        <w:r w:rsidRPr="004E6561">
          <w:rPr>
            <w:rStyle w:val="Hyperlink"/>
            <w:rFonts w:ascii="Helvetica" w:hAnsi="Helvetica" w:cs="Helvetica"/>
            <w:spacing w:val="-5"/>
            <w:sz w:val="20"/>
            <w:szCs w:val="20"/>
            <w:shd w:val="clear" w:color="auto" w:fill="FFFFFF"/>
          </w:rPr>
          <w:t>https://us02web.zoom.us/j/82088967453?pwd=MU1RKys2dytYMWFVYW40YjJQdDRkZz09</w:t>
        </w:r>
      </w:hyperlink>
    </w:p>
    <w:p w14:paraId="60E7A7CA" w14:textId="77777777" w:rsidR="00324AD3" w:rsidRDefault="00324AD3" w:rsidP="00AA5314">
      <w:pP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</w:pPr>
    </w:p>
    <w:p w14:paraId="39D895C6" w14:textId="77777777" w:rsidR="00324AD3" w:rsidRDefault="00324AD3" w:rsidP="00AA5314">
      <w:pPr>
        <w:rPr>
          <w:rFonts w:ascii="Times New Roman" w:hAnsi="Times New Roman" w:cs="Times New Roman"/>
          <w:color w:val="1D2228"/>
          <w:spacing w:val="-5"/>
          <w:shd w:val="clear" w:color="auto" w:fill="FFFFFF"/>
        </w:rPr>
      </w:pP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Sum up the session</w:t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 xml:space="preserve"> </w:t>
      </w:r>
      <w:proofErr w:type="gramStart"/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t xml:space="preserve"> see</w:t>
      </w:r>
      <w:proofErr w:type="gramEnd"/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t xml:space="preserve"> attached final action on LWVNM legislation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Improving the Legislative process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t xml:space="preserve"> – see attached. Bring other ideas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Work on Legislative salaries CA - Coalition should do a Zoom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First look at 2027 legislation</w:t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     SM - Redistricting Task Force</w:t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     Enabling legislation for Legislative salaries</w:t>
      </w: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  <w:color w:val="1D2228"/>
          <w:spacing w:val="-5"/>
          <w:shd w:val="clear" w:color="auto" w:fill="FFFFFF"/>
        </w:rPr>
        <w:t>     Microgrid oversight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  <w:t xml:space="preserve">    Single Payer Health Care </w:t>
      </w:r>
    </w:p>
    <w:p w14:paraId="68EFD772" w14:textId="77777777" w:rsidR="00324AD3" w:rsidRDefault="00324AD3" w:rsidP="00AA5314">
      <w:pPr>
        <w:rPr>
          <w:rFonts w:ascii="Times New Roman" w:hAnsi="Times New Roman" w:cs="Times New Roman"/>
          <w:color w:val="1D2228"/>
          <w:spacing w:val="-5"/>
          <w:shd w:val="clear" w:color="auto" w:fill="FFFFFF"/>
        </w:rPr>
      </w:pP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t>What educations should the LWVNM do?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tab/>
        <w:t>Interim Committees?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  <w:t xml:space="preserve">             Legislative process?</w:t>
      </w:r>
      <w:r>
        <w:rPr>
          <w:rFonts w:ascii="Times New Roman" w:hAnsi="Times New Roman" w:cs="Times New Roman"/>
          <w:color w:val="1D2228"/>
          <w:spacing w:val="-5"/>
          <w:shd w:val="clear" w:color="auto" w:fill="FFFFFF"/>
        </w:rPr>
        <w:br/>
        <w:t xml:space="preserve">             Other?</w:t>
      </w:r>
    </w:p>
    <w:p w14:paraId="6AEFF459" w14:textId="2396BD7B" w:rsidR="00BF2201" w:rsidRPr="00324AD3" w:rsidRDefault="00324AD3" w:rsidP="00AA5314">
      <w:pPr>
        <w:rPr>
          <w:rFonts w:ascii="Times New Roman" w:hAnsi="Times New Roman" w:cs="Times New Roman"/>
        </w:rPr>
      </w:pPr>
      <w:r w:rsidRPr="00324AD3">
        <w:rPr>
          <w:rFonts w:ascii="Times New Roman" w:hAnsi="Times New Roman" w:cs="Times New Roman"/>
          <w:color w:val="1D2228"/>
          <w:spacing w:val="-5"/>
        </w:rPr>
        <w:br/>
      </w:r>
      <w:r w:rsidRPr="00324AD3">
        <w:rPr>
          <w:rFonts w:ascii="Times New Roman" w:hAnsi="Times New Roman" w:cs="Times New Roman"/>
        </w:rPr>
        <w:t>Set next meeting, if any?</w:t>
      </w:r>
    </w:p>
    <w:sectPr w:rsidR="00BF2201" w:rsidRPr="00324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330E"/>
    <w:multiLevelType w:val="multilevel"/>
    <w:tmpl w:val="BA5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1"/>
  </w:num>
  <w:num w:numId="2" w16cid:durableId="2341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076B4B"/>
    <w:rsid w:val="001172A3"/>
    <w:rsid w:val="001F6C06"/>
    <w:rsid w:val="0024760F"/>
    <w:rsid w:val="003216FB"/>
    <w:rsid w:val="00323716"/>
    <w:rsid w:val="00324AD3"/>
    <w:rsid w:val="003655A9"/>
    <w:rsid w:val="004C3AC8"/>
    <w:rsid w:val="00522B2A"/>
    <w:rsid w:val="006C39BD"/>
    <w:rsid w:val="006C62F6"/>
    <w:rsid w:val="00721D68"/>
    <w:rsid w:val="008549AA"/>
    <w:rsid w:val="00972330"/>
    <w:rsid w:val="009A59EC"/>
    <w:rsid w:val="00A26B06"/>
    <w:rsid w:val="00AA5314"/>
    <w:rsid w:val="00B77D29"/>
    <w:rsid w:val="00B848F0"/>
    <w:rsid w:val="00BF2201"/>
    <w:rsid w:val="00D60602"/>
    <w:rsid w:val="00D70E60"/>
    <w:rsid w:val="00D865DF"/>
    <w:rsid w:val="00ED3ABE"/>
    <w:rsid w:val="00F33E08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0753ED06-4B48-4C93-9DE0-9D5E2AE2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39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088967453?pwd=MU1RKys2dytYMWFVYW40YjJQdDR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2</cp:revision>
  <dcterms:created xsi:type="dcterms:W3CDTF">2026-04-06T18:04:00Z</dcterms:created>
  <dcterms:modified xsi:type="dcterms:W3CDTF">2026-04-06T18:04:00Z</dcterms:modified>
</cp:coreProperties>
</file>