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385BF" w14:textId="77777777" w:rsidR="00B27B66" w:rsidRDefault="00B27B66" w:rsidP="00B27B66">
      <w:pPr>
        <w:shd w:val="clear" w:color="auto" w:fill="FFFFFF"/>
        <w:spacing w:after="0" w:line="240" w:lineRule="auto"/>
        <w:rPr>
          <w:rFonts w:ascii="Georgia" w:eastAsia="Times New Roman" w:hAnsi="Georgia" w:cs="Times New Roman"/>
          <w:caps/>
          <w:color w:val="595959"/>
          <w:kern w:val="0"/>
          <w:sz w:val="32"/>
          <w:szCs w:val="32"/>
          <w14:ligatures w14:val="none"/>
        </w:rPr>
      </w:pPr>
    </w:p>
    <w:p w14:paraId="594DF637" w14:textId="766B1C9B" w:rsidR="00B27B66" w:rsidRDefault="00B27B66" w:rsidP="00B27B66">
      <w:pPr>
        <w:shd w:val="clear" w:color="auto" w:fill="FFFFFF"/>
        <w:spacing w:after="0" w:line="240" w:lineRule="auto"/>
        <w:rPr>
          <w:rFonts w:ascii="Georgia" w:eastAsia="Times New Roman" w:hAnsi="Georgia" w:cs="Times New Roman"/>
          <w:caps/>
          <w:color w:val="595959"/>
          <w:kern w:val="0"/>
          <w:sz w:val="32"/>
          <w:szCs w:val="32"/>
          <w14:ligatures w14:val="none"/>
        </w:rPr>
      </w:pPr>
      <w:hyperlink r:id="rId5" w:history="1">
        <w:r w:rsidRPr="00B27B66">
          <w:rPr>
            <w:color w:val="0000FF"/>
            <w:u w:val="single"/>
          </w:rPr>
          <w:t>Redistricting battles: Can gerrymandering fade away? | Editorials | santafenewmexican.com</w:t>
        </w:r>
      </w:hyperlink>
    </w:p>
    <w:p w14:paraId="1FDB7210" w14:textId="77777777" w:rsidR="00B27B66" w:rsidRDefault="00B27B66" w:rsidP="00B27B66">
      <w:pPr>
        <w:shd w:val="clear" w:color="auto" w:fill="FFFFFF"/>
        <w:spacing w:after="0" w:line="240" w:lineRule="auto"/>
        <w:rPr>
          <w:rFonts w:ascii="Georgia" w:eastAsia="Times New Roman" w:hAnsi="Georgia" w:cs="Times New Roman"/>
          <w:caps/>
          <w:color w:val="595959"/>
          <w:kern w:val="0"/>
          <w:sz w:val="32"/>
          <w:szCs w:val="32"/>
          <w14:ligatures w14:val="none"/>
        </w:rPr>
      </w:pPr>
    </w:p>
    <w:p w14:paraId="2E46411B" w14:textId="73871271" w:rsidR="00B27B66" w:rsidRPr="00B27B66" w:rsidRDefault="00B27B66" w:rsidP="00B27B66">
      <w:pPr>
        <w:shd w:val="clear" w:color="auto" w:fill="FFFFFF"/>
        <w:spacing w:after="0" w:line="240" w:lineRule="auto"/>
        <w:rPr>
          <w:rFonts w:ascii="Georgia" w:eastAsia="Times New Roman" w:hAnsi="Georgia" w:cs="Times New Roman"/>
          <w:caps/>
          <w:color w:val="595959"/>
          <w:kern w:val="0"/>
          <w:sz w:val="32"/>
          <w:szCs w:val="32"/>
          <w14:ligatures w14:val="none"/>
        </w:rPr>
      </w:pPr>
      <w:r w:rsidRPr="00B27B66">
        <w:rPr>
          <w:rFonts w:ascii="Georgia" w:eastAsia="Times New Roman" w:hAnsi="Georgia" w:cs="Times New Roman"/>
          <w:caps/>
          <w:color w:val="595959"/>
          <w:kern w:val="0"/>
          <w:sz w:val="32"/>
          <w:szCs w:val="32"/>
          <w14:ligatures w14:val="none"/>
        </w:rPr>
        <w:t>Our View</w:t>
      </w:r>
      <w:r>
        <w:rPr>
          <w:rFonts w:ascii="Georgia" w:eastAsia="Times New Roman" w:hAnsi="Georgia" w:cs="Times New Roman"/>
          <w:caps/>
          <w:color w:val="595959"/>
          <w:kern w:val="0"/>
          <w:sz w:val="32"/>
          <w:szCs w:val="32"/>
          <w14:ligatures w14:val="none"/>
        </w:rPr>
        <w:t xml:space="preserve"> Snata Fe New Mexican – April 24, 2026</w:t>
      </w:r>
    </w:p>
    <w:p w14:paraId="583C6F04" w14:textId="77777777" w:rsidR="00B27B66" w:rsidRPr="00B27B66" w:rsidRDefault="00B27B66" w:rsidP="00B27B66">
      <w:pPr>
        <w:shd w:val="clear" w:color="auto" w:fill="FFFFFF"/>
        <w:spacing w:after="0" w:line="240" w:lineRule="auto"/>
        <w:ind w:right="1500"/>
        <w:outlineLvl w:val="0"/>
        <w:rPr>
          <w:rFonts w:ascii="inherit" w:eastAsia="Times New Roman" w:hAnsi="inherit" w:cs="Times New Roman"/>
          <w:color w:val="333333"/>
          <w:kern w:val="36"/>
          <w:sz w:val="63"/>
          <w:szCs w:val="63"/>
          <w14:ligatures w14:val="none"/>
        </w:rPr>
      </w:pPr>
      <w:r w:rsidRPr="00B27B66">
        <w:rPr>
          <w:rFonts w:ascii="inherit" w:eastAsia="Times New Roman" w:hAnsi="inherit" w:cs="Times New Roman"/>
          <w:color w:val="333333"/>
          <w:kern w:val="36"/>
          <w:sz w:val="63"/>
          <w:szCs w:val="63"/>
          <w14:ligatures w14:val="none"/>
        </w:rPr>
        <w:t>Redistricting battles: Can gerrymandering fade away?</w:t>
      </w:r>
    </w:p>
    <w:p w14:paraId="78D8979B" w14:textId="77777777" w:rsidR="00B27B66" w:rsidRDefault="00B27B66" w:rsidP="00B27B66">
      <w:pPr>
        <w:pBdr>
          <w:bottom w:val="single" w:sz="6" w:space="1" w:color="auto"/>
        </w:pBdr>
        <w:spacing w:after="0" w:line="240" w:lineRule="auto"/>
        <w:jc w:val="center"/>
        <w:rPr>
          <w:rFonts w:ascii="Arial" w:eastAsia="Times New Roman" w:hAnsi="Arial" w:cs="Arial"/>
          <w:kern w:val="0"/>
          <w:sz w:val="16"/>
          <w:szCs w:val="16"/>
          <w14:ligatures w14:val="none"/>
        </w:rPr>
      </w:pPr>
      <w:r w:rsidRPr="00B27B66">
        <w:rPr>
          <w:rFonts w:ascii="Arial" w:eastAsia="Times New Roman" w:hAnsi="Arial" w:cs="Arial"/>
          <w:vanish/>
          <w:kern w:val="0"/>
          <w:sz w:val="16"/>
          <w:szCs w:val="16"/>
          <w14:ligatures w14:val="none"/>
        </w:rPr>
        <w:t>Top of Form</w:t>
      </w:r>
    </w:p>
    <w:p w14:paraId="63DFBB04" w14:textId="77777777" w:rsidR="00B27B66" w:rsidRPr="00B27B66" w:rsidRDefault="00B27B66" w:rsidP="00B27B66">
      <w:pPr>
        <w:pBdr>
          <w:bottom w:val="single" w:sz="6" w:space="1" w:color="auto"/>
        </w:pBdr>
        <w:spacing w:after="0" w:line="240" w:lineRule="auto"/>
        <w:jc w:val="center"/>
        <w:rPr>
          <w:rFonts w:ascii="Arial" w:eastAsia="Times New Roman" w:hAnsi="Arial" w:cs="Arial"/>
          <w:vanish/>
          <w:kern w:val="0"/>
          <w:sz w:val="16"/>
          <w:szCs w:val="16"/>
          <w14:ligatures w14:val="none"/>
        </w:rPr>
      </w:pPr>
    </w:p>
    <w:p w14:paraId="283D1344" w14:textId="77777777" w:rsidR="00B27B66" w:rsidRPr="00B27B66" w:rsidRDefault="00B27B66" w:rsidP="00B27B66">
      <w:pPr>
        <w:pBdr>
          <w:top w:val="single" w:sz="6" w:space="1" w:color="auto"/>
        </w:pBdr>
        <w:spacing w:after="0" w:line="240" w:lineRule="auto"/>
        <w:jc w:val="center"/>
        <w:rPr>
          <w:rFonts w:ascii="Arial" w:eastAsia="Times New Roman" w:hAnsi="Arial" w:cs="Arial"/>
          <w:vanish/>
          <w:kern w:val="0"/>
          <w:sz w:val="16"/>
          <w:szCs w:val="16"/>
          <w14:ligatures w14:val="none"/>
        </w:rPr>
      </w:pPr>
      <w:r w:rsidRPr="00B27B66">
        <w:rPr>
          <w:rFonts w:ascii="Arial" w:eastAsia="Times New Roman" w:hAnsi="Arial" w:cs="Arial"/>
          <w:vanish/>
          <w:kern w:val="0"/>
          <w:sz w:val="16"/>
          <w:szCs w:val="16"/>
          <w14:ligatures w14:val="none"/>
        </w:rPr>
        <w:t>Bottom of Form</w:t>
      </w:r>
    </w:p>
    <w:p w14:paraId="4A18D837" w14:textId="77777777" w:rsidR="00B27B66" w:rsidRPr="00B27B66" w:rsidRDefault="00B27B66" w:rsidP="00B27B66">
      <w:pPr>
        <w:shd w:val="clear" w:color="auto" w:fill="FFFFFF"/>
        <w:spacing w:after="360" w:line="405" w:lineRule="atLeast"/>
        <w:rPr>
          <w:rFonts w:ascii="Georgia" w:eastAsia="Times New Roman" w:hAnsi="Georgia" w:cs="Times New Roman"/>
          <w:color w:val="333333"/>
          <w:kern w:val="0"/>
          <w14:ligatures w14:val="none"/>
        </w:rPr>
      </w:pPr>
      <w:r w:rsidRPr="00B27B66">
        <w:rPr>
          <w:rFonts w:ascii="Georgia" w:eastAsia="Times New Roman" w:hAnsi="Georgia" w:cs="Times New Roman"/>
          <w:color w:val="333333"/>
          <w:kern w:val="0"/>
          <w14:ligatures w14:val="none"/>
        </w:rPr>
        <w:t>Let’s state the obvious first: Gerrymandering districts for political advantage harms voters and democracies.</w:t>
      </w:r>
    </w:p>
    <w:p w14:paraId="362B9EE2" w14:textId="77777777" w:rsidR="00B27B66" w:rsidRPr="00B27B66" w:rsidRDefault="00B27B66" w:rsidP="00B27B66">
      <w:pPr>
        <w:shd w:val="clear" w:color="auto" w:fill="FFFFFF"/>
        <w:spacing w:after="360" w:line="405" w:lineRule="atLeast"/>
        <w:rPr>
          <w:rFonts w:ascii="Georgia" w:eastAsia="Times New Roman" w:hAnsi="Georgia" w:cs="Times New Roman"/>
          <w:color w:val="333333"/>
          <w:kern w:val="0"/>
          <w14:ligatures w14:val="none"/>
        </w:rPr>
      </w:pPr>
      <w:r w:rsidRPr="00B27B66">
        <w:rPr>
          <w:rFonts w:ascii="Georgia" w:eastAsia="Times New Roman" w:hAnsi="Georgia" w:cs="Times New Roman"/>
          <w:color w:val="333333"/>
          <w:kern w:val="0"/>
          <w14:ligatures w14:val="none"/>
        </w:rPr>
        <w:t>That’s because gerrymandering — drawing boundaries in a way that favors one group or another — allows leaders to choose their voters instead of the other way around. Gerrymandering protects both incumbents and the party in power.</w:t>
      </w:r>
    </w:p>
    <w:p w14:paraId="427B02F7" w14:textId="77777777" w:rsidR="00B27B66" w:rsidRPr="00B27B66" w:rsidRDefault="00B27B66" w:rsidP="00B27B66">
      <w:pPr>
        <w:shd w:val="clear" w:color="auto" w:fill="FFFFFF"/>
        <w:spacing w:after="360" w:line="405" w:lineRule="atLeast"/>
        <w:rPr>
          <w:rFonts w:ascii="Georgia" w:eastAsia="Times New Roman" w:hAnsi="Georgia" w:cs="Times New Roman"/>
          <w:color w:val="333333"/>
          <w:kern w:val="0"/>
          <w14:ligatures w14:val="none"/>
        </w:rPr>
      </w:pPr>
      <w:r w:rsidRPr="00B27B66">
        <w:rPr>
          <w:rFonts w:ascii="Georgia" w:eastAsia="Times New Roman" w:hAnsi="Georgia" w:cs="Times New Roman"/>
          <w:color w:val="333333"/>
          <w:kern w:val="0"/>
          <w14:ligatures w14:val="none"/>
        </w:rPr>
        <w:t xml:space="preserve">Someday, when the chaos and partisanship of the current political moment </w:t>
      </w:r>
      <w:proofErr w:type="gramStart"/>
      <w:r w:rsidRPr="00B27B66">
        <w:rPr>
          <w:rFonts w:ascii="Georgia" w:eastAsia="Times New Roman" w:hAnsi="Georgia" w:cs="Times New Roman"/>
          <w:color w:val="333333"/>
          <w:kern w:val="0"/>
          <w14:ligatures w14:val="none"/>
        </w:rPr>
        <w:t>has</w:t>
      </w:r>
      <w:proofErr w:type="gramEnd"/>
      <w:r w:rsidRPr="00B27B66">
        <w:rPr>
          <w:rFonts w:ascii="Georgia" w:eastAsia="Times New Roman" w:hAnsi="Georgia" w:cs="Times New Roman"/>
          <w:color w:val="333333"/>
          <w:kern w:val="0"/>
          <w14:ligatures w14:val="none"/>
        </w:rPr>
        <w:t xml:space="preserve"> passed, the country must eliminate gerrymandering once and for all.</w:t>
      </w:r>
    </w:p>
    <w:p w14:paraId="042DA6C9" w14:textId="77777777" w:rsidR="00B27B66" w:rsidRPr="00B27B66" w:rsidRDefault="00B27B66" w:rsidP="00B27B66">
      <w:pPr>
        <w:shd w:val="clear" w:color="auto" w:fill="FFFFFF"/>
        <w:spacing w:after="360" w:line="405" w:lineRule="atLeast"/>
        <w:rPr>
          <w:rFonts w:ascii="Georgia" w:eastAsia="Times New Roman" w:hAnsi="Georgia" w:cs="Times New Roman"/>
          <w:color w:val="333333"/>
          <w:kern w:val="0"/>
          <w14:ligatures w14:val="none"/>
        </w:rPr>
      </w:pPr>
      <w:r w:rsidRPr="00B27B66">
        <w:rPr>
          <w:rFonts w:ascii="Georgia" w:eastAsia="Times New Roman" w:hAnsi="Georgia" w:cs="Times New Roman"/>
          <w:color w:val="333333"/>
          <w:kern w:val="0"/>
          <w14:ligatures w14:val="none"/>
        </w:rPr>
        <w:t>Erasing gerrymandering can start with congressional districts and continue through state legislative districts down to city councils, county commissions and school boards.</w:t>
      </w:r>
    </w:p>
    <w:p w14:paraId="66641375" w14:textId="77777777" w:rsidR="00B27B66" w:rsidRPr="00B27B66" w:rsidRDefault="00B27B66" w:rsidP="00B27B66">
      <w:pPr>
        <w:shd w:val="clear" w:color="auto" w:fill="FFFFFF"/>
        <w:spacing w:after="360" w:line="405" w:lineRule="atLeast"/>
        <w:rPr>
          <w:rFonts w:ascii="Georgia" w:eastAsia="Times New Roman" w:hAnsi="Georgia" w:cs="Times New Roman"/>
          <w:color w:val="333333"/>
          <w:kern w:val="0"/>
          <w14:ligatures w14:val="none"/>
        </w:rPr>
      </w:pPr>
      <w:r w:rsidRPr="00B27B66">
        <w:rPr>
          <w:rFonts w:ascii="Georgia" w:eastAsia="Times New Roman" w:hAnsi="Georgia" w:cs="Times New Roman"/>
          <w:color w:val="333333"/>
          <w:kern w:val="0"/>
          <w14:ligatures w14:val="none"/>
        </w:rPr>
        <w:t>First, the nation must make it through the 2026 midterms, a period marked by partisan gerrymandering. The battle began last year when President Donald Trump told Texas Gov. Greg Abbott to redistrict Texas House seats to make them more amenable to electing Republicans.</w:t>
      </w:r>
    </w:p>
    <w:p w14:paraId="284B5050" w14:textId="77777777" w:rsidR="00B27B66" w:rsidRPr="00B27B66" w:rsidRDefault="00B27B66" w:rsidP="00B27B66">
      <w:pPr>
        <w:shd w:val="clear" w:color="auto" w:fill="FFFFFF"/>
        <w:spacing w:after="360" w:line="405" w:lineRule="atLeast"/>
        <w:rPr>
          <w:rFonts w:ascii="Georgia" w:eastAsia="Times New Roman" w:hAnsi="Georgia" w:cs="Times New Roman"/>
          <w:color w:val="333333"/>
          <w:kern w:val="0"/>
          <w14:ligatures w14:val="none"/>
        </w:rPr>
      </w:pPr>
      <w:r w:rsidRPr="00B27B66">
        <w:rPr>
          <w:rFonts w:ascii="Georgia" w:eastAsia="Times New Roman" w:hAnsi="Georgia" w:cs="Times New Roman"/>
          <w:color w:val="333333"/>
          <w:kern w:val="0"/>
          <w14:ligatures w14:val="none"/>
        </w:rPr>
        <w:t>The unprecedented midcycle redistricting — congressional districts generally are redrawn after the census — was unabashedly designed to gain five GOP seats in an already gerrymandered Texas.</w:t>
      </w:r>
    </w:p>
    <w:p w14:paraId="6C54DA9C" w14:textId="77777777" w:rsidR="00B27B66" w:rsidRPr="00B27B66" w:rsidRDefault="00B27B66" w:rsidP="00B27B66">
      <w:pPr>
        <w:shd w:val="clear" w:color="auto" w:fill="FFFFFF"/>
        <w:spacing w:after="360" w:line="405" w:lineRule="atLeast"/>
        <w:rPr>
          <w:rFonts w:ascii="Georgia" w:eastAsia="Times New Roman" w:hAnsi="Georgia" w:cs="Times New Roman"/>
          <w:color w:val="333333"/>
          <w:kern w:val="0"/>
          <w14:ligatures w14:val="none"/>
        </w:rPr>
      </w:pPr>
      <w:r w:rsidRPr="00B27B66">
        <w:rPr>
          <w:rFonts w:ascii="Georgia" w:eastAsia="Times New Roman" w:hAnsi="Georgia" w:cs="Times New Roman"/>
          <w:color w:val="333333"/>
          <w:kern w:val="0"/>
          <w14:ligatures w14:val="none"/>
        </w:rPr>
        <w:t>Often Democrats will see such bold moves from Republicans and shake their heads and do nothing. This time, all-out war has occurred.</w:t>
      </w:r>
    </w:p>
    <w:p w14:paraId="0E5392CD" w14:textId="77777777" w:rsidR="00B27B66" w:rsidRPr="00B27B66" w:rsidRDefault="00B27B66" w:rsidP="00B27B66">
      <w:pPr>
        <w:shd w:val="clear" w:color="auto" w:fill="FFFFFF"/>
        <w:spacing w:after="360" w:line="405" w:lineRule="atLeast"/>
        <w:rPr>
          <w:rFonts w:ascii="Georgia" w:eastAsia="Times New Roman" w:hAnsi="Georgia" w:cs="Times New Roman"/>
          <w:color w:val="333333"/>
          <w:kern w:val="0"/>
          <w14:ligatures w14:val="none"/>
        </w:rPr>
      </w:pPr>
      <w:r w:rsidRPr="00B27B66">
        <w:rPr>
          <w:rFonts w:ascii="Georgia" w:eastAsia="Times New Roman" w:hAnsi="Georgia" w:cs="Times New Roman"/>
          <w:color w:val="333333"/>
          <w:kern w:val="0"/>
          <w14:ligatures w14:val="none"/>
        </w:rPr>
        <w:lastRenderedPageBreak/>
        <w:t>California successfully approved new districts — suspending redistricting by independent commission — last year, potentially creating another five Democratic-leaning seats. California currently has 43 seats held by Democrats and nine for Republicans.</w:t>
      </w:r>
    </w:p>
    <w:p w14:paraId="37338D54" w14:textId="77777777" w:rsidR="00B27B66" w:rsidRPr="00B27B66" w:rsidRDefault="00B27B66" w:rsidP="00B27B66">
      <w:pPr>
        <w:shd w:val="clear" w:color="auto" w:fill="FFFFFF"/>
        <w:spacing w:after="360" w:line="405" w:lineRule="atLeast"/>
        <w:rPr>
          <w:rFonts w:ascii="Georgia" w:eastAsia="Times New Roman" w:hAnsi="Georgia" w:cs="Times New Roman"/>
          <w:color w:val="333333"/>
          <w:kern w:val="0"/>
          <w14:ligatures w14:val="none"/>
        </w:rPr>
      </w:pPr>
      <w:r w:rsidRPr="00B27B66">
        <w:rPr>
          <w:rFonts w:ascii="Georgia" w:eastAsia="Times New Roman" w:hAnsi="Georgia" w:cs="Times New Roman"/>
          <w:color w:val="333333"/>
          <w:kern w:val="0"/>
          <w14:ligatures w14:val="none"/>
        </w:rPr>
        <w:t>This week, it was Virginia’s turn, where voters narrowly approved redrawn districts — again suspending an independent commission — to upend the balance of power. Currently, the Virginia House split is six Democrats to five Republicans. The newly drawn maps favor Democrats 10 to one.</w:t>
      </w:r>
    </w:p>
    <w:p w14:paraId="4FC19499" w14:textId="77777777" w:rsidR="00B27B66" w:rsidRPr="00B27B66" w:rsidRDefault="00B27B66" w:rsidP="00B27B66">
      <w:pPr>
        <w:shd w:val="clear" w:color="auto" w:fill="FFFFFF"/>
        <w:spacing w:after="360" w:line="405" w:lineRule="atLeast"/>
        <w:rPr>
          <w:rFonts w:ascii="Georgia" w:eastAsia="Times New Roman" w:hAnsi="Georgia" w:cs="Times New Roman"/>
          <w:color w:val="333333"/>
          <w:kern w:val="0"/>
          <w14:ligatures w14:val="none"/>
        </w:rPr>
      </w:pPr>
      <w:r w:rsidRPr="00B27B66">
        <w:rPr>
          <w:rFonts w:ascii="Georgia" w:eastAsia="Times New Roman" w:hAnsi="Georgia" w:cs="Times New Roman"/>
          <w:color w:val="333333"/>
          <w:kern w:val="0"/>
          <w14:ligatures w14:val="none"/>
        </w:rPr>
        <w:t>Fair, they are not.</w:t>
      </w:r>
    </w:p>
    <w:p w14:paraId="506E9D8E" w14:textId="77777777" w:rsidR="00B27B66" w:rsidRPr="00B27B66" w:rsidRDefault="00B27B66" w:rsidP="00B27B66">
      <w:pPr>
        <w:shd w:val="clear" w:color="auto" w:fill="FFFFFF"/>
        <w:spacing w:after="360" w:line="405" w:lineRule="atLeast"/>
        <w:rPr>
          <w:rFonts w:ascii="Georgia" w:eastAsia="Times New Roman" w:hAnsi="Georgia" w:cs="Times New Roman"/>
          <w:color w:val="333333"/>
          <w:kern w:val="0"/>
          <w14:ligatures w14:val="none"/>
        </w:rPr>
      </w:pPr>
      <w:r w:rsidRPr="00B27B66">
        <w:rPr>
          <w:rFonts w:ascii="Georgia" w:eastAsia="Times New Roman" w:hAnsi="Georgia" w:cs="Times New Roman"/>
          <w:color w:val="333333"/>
          <w:kern w:val="0"/>
          <w14:ligatures w14:val="none"/>
        </w:rPr>
        <w:t>The new maps are on hold because of a ruling from a district judge, a decision being appealed to the Virginia Supreme Court. Florida still might redraw congressional boundaries, so a final tally on who won the redistricting war — in terms of electoral advantage in the midterms — remains to be seen.</w:t>
      </w:r>
    </w:p>
    <w:p w14:paraId="3E9F209C" w14:textId="77777777" w:rsidR="00B27B66" w:rsidRPr="00B27B66" w:rsidRDefault="00B27B66" w:rsidP="00B27B66">
      <w:pPr>
        <w:shd w:val="clear" w:color="auto" w:fill="FFFFFF"/>
        <w:spacing w:after="360" w:line="405" w:lineRule="atLeast"/>
        <w:rPr>
          <w:rFonts w:ascii="Georgia" w:eastAsia="Times New Roman" w:hAnsi="Georgia" w:cs="Times New Roman"/>
          <w:color w:val="333333"/>
          <w:kern w:val="0"/>
          <w14:ligatures w14:val="none"/>
        </w:rPr>
      </w:pPr>
      <w:r w:rsidRPr="00B27B66">
        <w:rPr>
          <w:rFonts w:ascii="Georgia" w:eastAsia="Times New Roman" w:hAnsi="Georgia" w:cs="Times New Roman"/>
          <w:color w:val="333333"/>
          <w:kern w:val="0"/>
          <w14:ligatures w14:val="none"/>
        </w:rPr>
        <w:t>Thankfully, California and Virginia will revert to redistricting by independent commission once the new maps expire in 2030. All-out war, yes, but temporary.</w:t>
      </w:r>
    </w:p>
    <w:p w14:paraId="79B2DA35" w14:textId="77777777" w:rsidR="00B27B66" w:rsidRPr="00B27B66" w:rsidRDefault="00B27B66" w:rsidP="00B27B66">
      <w:pPr>
        <w:shd w:val="clear" w:color="auto" w:fill="FFFFFF"/>
        <w:spacing w:after="360" w:line="405" w:lineRule="atLeast"/>
        <w:rPr>
          <w:rFonts w:ascii="Georgia" w:eastAsia="Times New Roman" w:hAnsi="Georgia" w:cs="Times New Roman"/>
          <w:color w:val="333333"/>
          <w:kern w:val="0"/>
          <w14:ligatures w14:val="none"/>
        </w:rPr>
      </w:pPr>
      <w:r w:rsidRPr="00B27B66">
        <w:rPr>
          <w:rFonts w:ascii="Georgia" w:eastAsia="Times New Roman" w:hAnsi="Georgia" w:cs="Times New Roman"/>
          <w:color w:val="333333"/>
          <w:kern w:val="0"/>
          <w14:ligatures w14:val="none"/>
        </w:rPr>
        <w:t>In New Mexico, the 2021 redistricting — which made the 2nd Congressional District more Democratic — was challenged in court by Republicans. The state Supreme Court allowed the boundaries to stand, holding that the new map might be partisan, but that tilt was not “egregious.”</w:t>
      </w:r>
    </w:p>
    <w:p w14:paraId="5D6A25C7" w14:textId="77777777" w:rsidR="00B27B66" w:rsidRPr="00B27B66" w:rsidRDefault="00B27B66" w:rsidP="00B27B66">
      <w:pPr>
        <w:shd w:val="clear" w:color="auto" w:fill="FFFFFF"/>
        <w:spacing w:after="360" w:line="405" w:lineRule="atLeast"/>
        <w:rPr>
          <w:rFonts w:ascii="Georgia" w:eastAsia="Times New Roman" w:hAnsi="Georgia" w:cs="Times New Roman"/>
          <w:color w:val="333333"/>
          <w:kern w:val="0"/>
          <w14:ligatures w14:val="none"/>
        </w:rPr>
      </w:pPr>
      <w:r w:rsidRPr="00B27B66">
        <w:rPr>
          <w:rFonts w:ascii="Georgia" w:eastAsia="Times New Roman" w:hAnsi="Georgia" w:cs="Times New Roman"/>
          <w:color w:val="333333"/>
          <w:kern w:val="0"/>
          <w14:ligatures w14:val="none"/>
        </w:rPr>
        <w:t>An end to redistricting that is either partisan or overly protective of incumbents would benefit the nation. Primaries that aren’t deep red or deep blue would allow fewer extreme candidates to emerge victorious. Districts could remain competitive through November, with campaigns that allow for full debate on issues and greater engagement with voters. Congress — and the ability to govern — would benefit in the end.</w:t>
      </w:r>
    </w:p>
    <w:p w14:paraId="4C382D51" w14:textId="77777777" w:rsidR="00B27B66" w:rsidRPr="00B27B66" w:rsidRDefault="00B27B66" w:rsidP="00B27B66">
      <w:pPr>
        <w:shd w:val="clear" w:color="auto" w:fill="FFFFFF"/>
        <w:spacing w:after="360" w:line="405" w:lineRule="atLeast"/>
        <w:rPr>
          <w:rFonts w:ascii="Georgia" w:eastAsia="Times New Roman" w:hAnsi="Georgia" w:cs="Times New Roman"/>
          <w:color w:val="333333"/>
          <w:kern w:val="0"/>
          <w14:ligatures w14:val="none"/>
        </w:rPr>
      </w:pPr>
      <w:r w:rsidRPr="00B27B66">
        <w:rPr>
          <w:rFonts w:ascii="Georgia" w:eastAsia="Times New Roman" w:hAnsi="Georgia" w:cs="Times New Roman"/>
          <w:color w:val="333333"/>
          <w:kern w:val="0"/>
          <w14:ligatures w14:val="none"/>
        </w:rPr>
        <w:lastRenderedPageBreak/>
        <w:t>Before that happens, the country must make it through the midterm elections. Despite Trump’s attempts to weight the scales for GOP House members, a fierce Democratic response has balanced the contest. The state of Indiana helped when its state Senate voted down a redistricting bill that favored Republicans late last year. GOP legislatures in Kansas, Nebraska and New Hampshire did not take up the issue at all.</w:t>
      </w:r>
    </w:p>
    <w:p w14:paraId="222F5717" w14:textId="77777777" w:rsidR="00B27B66" w:rsidRPr="00B27B66" w:rsidRDefault="00B27B66" w:rsidP="00B27B66">
      <w:pPr>
        <w:shd w:val="clear" w:color="auto" w:fill="FFFFFF"/>
        <w:spacing w:after="360" w:line="405" w:lineRule="atLeast"/>
        <w:rPr>
          <w:rFonts w:ascii="Georgia" w:eastAsia="Times New Roman" w:hAnsi="Georgia" w:cs="Times New Roman"/>
          <w:color w:val="333333"/>
          <w:kern w:val="0"/>
          <w14:ligatures w14:val="none"/>
        </w:rPr>
      </w:pPr>
      <w:r w:rsidRPr="00B27B66">
        <w:rPr>
          <w:rFonts w:ascii="Georgia" w:eastAsia="Times New Roman" w:hAnsi="Georgia" w:cs="Times New Roman"/>
          <w:color w:val="333333"/>
          <w:kern w:val="0"/>
          <w14:ligatures w14:val="none"/>
        </w:rPr>
        <w:t>It would be naive to hope that all involved have learned important lessons — most importantly, that partisan redistricting is the wrong approach.</w:t>
      </w:r>
    </w:p>
    <w:p w14:paraId="0D2CDEF5" w14:textId="77777777" w:rsidR="00B27B66" w:rsidRPr="00B27B66" w:rsidRDefault="00B27B66" w:rsidP="00B27B66">
      <w:pPr>
        <w:shd w:val="clear" w:color="auto" w:fill="FFFFFF"/>
        <w:spacing w:after="360" w:line="405" w:lineRule="atLeast"/>
        <w:rPr>
          <w:rFonts w:ascii="Georgia" w:eastAsia="Times New Roman" w:hAnsi="Georgia" w:cs="Times New Roman"/>
          <w:color w:val="333333"/>
          <w:kern w:val="0"/>
          <w14:ligatures w14:val="none"/>
        </w:rPr>
      </w:pPr>
      <w:r w:rsidRPr="00B27B66">
        <w:rPr>
          <w:rFonts w:ascii="Georgia" w:eastAsia="Times New Roman" w:hAnsi="Georgia" w:cs="Times New Roman"/>
          <w:color w:val="333333"/>
          <w:kern w:val="0"/>
          <w14:ligatures w14:val="none"/>
        </w:rPr>
        <w:t>Redistricting has been expensive. Money spent on redistricting campaigns, for or against, could have been channeled to electing candidates. Effort spent could be redirected not just to campaigns but to finding solutions for the pressing issues of the day.</w:t>
      </w:r>
    </w:p>
    <w:p w14:paraId="0D720911" w14:textId="77777777" w:rsidR="00B27B66" w:rsidRPr="00B27B66" w:rsidRDefault="00B27B66" w:rsidP="00B27B66">
      <w:pPr>
        <w:shd w:val="clear" w:color="auto" w:fill="FFFFFF"/>
        <w:spacing w:after="360" w:line="405" w:lineRule="atLeast"/>
        <w:rPr>
          <w:rFonts w:ascii="Georgia" w:eastAsia="Times New Roman" w:hAnsi="Georgia" w:cs="Times New Roman"/>
          <w:color w:val="333333"/>
          <w:kern w:val="0"/>
          <w14:ligatures w14:val="none"/>
        </w:rPr>
      </w:pPr>
      <w:r w:rsidRPr="00B27B66">
        <w:rPr>
          <w:rFonts w:ascii="Georgia" w:eastAsia="Times New Roman" w:hAnsi="Georgia" w:cs="Times New Roman"/>
          <w:color w:val="333333"/>
          <w:kern w:val="0"/>
          <w14:ligatures w14:val="none"/>
        </w:rPr>
        <w:t>Fighting one another, instead of seeking common ground, creates stalemate.</w:t>
      </w:r>
    </w:p>
    <w:p w14:paraId="6AD27D28" w14:textId="77777777" w:rsidR="00B27B66" w:rsidRPr="00B27B66" w:rsidRDefault="00B27B66" w:rsidP="00B27B66">
      <w:pPr>
        <w:shd w:val="clear" w:color="auto" w:fill="FFFFFF"/>
        <w:spacing w:after="360" w:line="405" w:lineRule="atLeast"/>
        <w:rPr>
          <w:rFonts w:ascii="Georgia" w:eastAsia="Times New Roman" w:hAnsi="Georgia" w:cs="Times New Roman"/>
          <w:color w:val="333333"/>
          <w:kern w:val="0"/>
          <w14:ligatures w14:val="none"/>
        </w:rPr>
      </w:pPr>
      <w:r w:rsidRPr="00B27B66">
        <w:rPr>
          <w:rFonts w:ascii="Georgia" w:eastAsia="Times New Roman" w:hAnsi="Georgia" w:cs="Times New Roman"/>
          <w:color w:val="333333"/>
          <w:kern w:val="0"/>
          <w14:ligatures w14:val="none"/>
        </w:rPr>
        <w:t>Once the dust settles, let Congress pass the Redistricting Reform Act. It would forbid midcycle redistricting and mandate independent redistricting commissions. The voters, not the politicians, would choose. That’s how it needs to be.</w:t>
      </w:r>
    </w:p>
    <w:sectPr w:rsidR="00B27B66" w:rsidRPr="00B27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74750"/>
    <w:multiLevelType w:val="multilevel"/>
    <w:tmpl w:val="1C26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07A64"/>
    <w:multiLevelType w:val="multilevel"/>
    <w:tmpl w:val="5B2E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069C2"/>
    <w:multiLevelType w:val="multilevel"/>
    <w:tmpl w:val="2CB8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A3330E"/>
    <w:multiLevelType w:val="multilevel"/>
    <w:tmpl w:val="BA56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95AA1"/>
    <w:multiLevelType w:val="multilevel"/>
    <w:tmpl w:val="5830C47E"/>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201363788">
    <w:abstractNumId w:val="4"/>
  </w:num>
  <w:num w:numId="2" w16cid:durableId="234126307">
    <w:abstractNumId w:val="3"/>
  </w:num>
  <w:num w:numId="3" w16cid:durableId="400448396">
    <w:abstractNumId w:val="0"/>
  </w:num>
  <w:num w:numId="4" w16cid:durableId="650865645">
    <w:abstractNumId w:val="2"/>
  </w:num>
  <w:num w:numId="5" w16cid:durableId="149832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2A"/>
    <w:rsid w:val="001172A3"/>
    <w:rsid w:val="001F6C06"/>
    <w:rsid w:val="0024760F"/>
    <w:rsid w:val="003216FB"/>
    <w:rsid w:val="00323716"/>
    <w:rsid w:val="003655A9"/>
    <w:rsid w:val="004C3AC8"/>
    <w:rsid w:val="004E4951"/>
    <w:rsid w:val="00522B2A"/>
    <w:rsid w:val="006C39BD"/>
    <w:rsid w:val="006C62F6"/>
    <w:rsid w:val="00721D68"/>
    <w:rsid w:val="008549AA"/>
    <w:rsid w:val="00972330"/>
    <w:rsid w:val="009A59EC"/>
    <w:rsid w:val="00A26B06"/>
    <w:rsid w:val="00AA5314"/>
    <w:rsid w:val="00B27B66"/>
    <w:rsid w:val="00B77D29"/>
    <w:rsid w:val="00B848F0"/>
    <w:rsid w:val="00BF2201"/>
    <w:rsid w:val="00D60602"/>
    <w:rsid w:val="00D70E60"/>
    <w:rsid w:val="00D865DF"/>
    <w:rsid w:val="00ED3ABE"/>
    <w:rsid w:val="00F33E08"/>
    <w:rsid w:val="00F6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9EC6E"/>
  <w15:chartTrackingRefBased/>
  <w15:docId w15:val="{0753ED06-4B48-4C93-9DE0-9D5E2AE2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2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2B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2B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B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B2A"/>
    <w:rPr>
      <w:rFonts w:eastAsiaTheme="majorEastAsia" w:cstheme="majorBidi"/>
      <w:color w:val="272727" w:themeColor="text1" w:themeTint="D8"/>
    </w:rPr>
  </w:style>
  <w:style w:type="paragraph" w:styleId="Title">
    <w:name w:val="Title"/>
    <w:basedOn w:val="Normal"/>
    <w:next w:val="Normal"/>
    <w:link w:val="TitleChar"/>
    <w:uiPriority w:val="10"/>
    <w:qFormat/>
    <w:rsid w:val="00522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B2A"/>
    <w:pPr>
      <w:spacing w:before="160"/>
      <w:jc w:val="center"/>
    </w:pPr>
    <w:rPr>
      <w:i/>
      <w:iCs/>
      <w:color w:val="404040" w:themeColor="text1" w:themeTint="BF"/>
    </w:rPr>
  </w:style>
  <w:style w:type="character" w:customStyle="1" w:styleId="QuoteChar">
    <w:name w:val="Quote Char"/>
    <w:basedOn w:val="DefaultParagraphFont"/>
    <w:link w:val="Quote"/>
    <w:uiPriority w:val="29"/>
    <w:rsid w:val="00522B2A"/>
    <w:rPr>
      <w:i/>
      <w:iCs/>
      <w:color w:val="404040" w:themeColor="text1" w:themeTint="BF"/>
    </w:rPr>
  </w:style>
  <w:style w:type="paragraph" w:styleId="ListParagraph">
    <w:name w:val="List Paragraph"/>
    <w:basedOn w:val="Normal"/>
    <w:uiPriority w:val="34"/>
    <w:qFormat/>
    <w:rsid w:val="00522B2A"/>
    <w:pPr>
      <w:ind w:left="720"/>
      <w:contextualSpacing/>
    </w:pPr>
  </w:style>
  <w:style w:type="character" w:styleId="IntenseEmphasis">
    <w:name w:val="Intense Emphasis"/>
    <w:basedOn w:val="DefaultParagraphFont"/>
    <w:uiPriority w:val="21"/>
    <w:qFormat/>
    <w:rsid w:val="00522B2A"/>
    <w:rPr>
      <w:i/>
      <w:iCs/>
      <w:color w:val="2F5496" w:themeColor="accent1" w:themeShade="BF"/>
    </w:rPr>
  </w:style>
  <w:style w:type="paragraph" w:styleId="IntenseQuote">
    <w:name w:val="Intense Quote"/>
    <w:basedOn w:val="Normal"/>
    <w:next w:val="Normal"/>
    <w:link w:val="IntenseQuoteChar"/>
    <w:uiPriority w:val="30"/>
    <w:qFormat/>
    <w:rsid w:val="00522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B2A"/>
    <w:rPr>
      <w:i/>
      <w:iCs/>
      <w:color w:val="2F5496" w:themeColor="accent1" w:themeShade="BF"/>
    </w:rPr>
  </w:style>
  <w:style w:type="character" w:styleId="IntenseReference">
    <w:name w:val="Intense Reference"/>
    <w:basedOn w:val="DefaultParagraphFont"/>
    <w:uiPriority w:val="32"/>
    <w:qFormat/>
    <w:rsid w:val="00522B2A"/>
    <w:rPr>
      <w:b/>
      <w:bCs/>
      <w:smallCaps/>
      <w:color w:val="2F5496" w:themeColor="accent1" w:themeShade="BF"/>
      <w:spacing w:val="5"/>
    </w:rPr>
  </w:style>
  <w:style w:type="paragraph" w:customStyle="1" w:styleId="yiv1937550083msonormal">
    <w:name w:val="yiv1937550083msonormal"/>
    <w:basedOn w:val="Normal"/>
    <w:rsid w:val="006C39B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C39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C3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ntafenewmexican.com/opinion/editorials/redistricting-battles-can-gerrymandering-fade-away/article_8d261775-bc25-4608-8b81-69e5c12a96a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Mason</dc:creator>
  <cp:keywords/>
  <dc:description/>
  <cp:lastModifiedBy>Richard Mason</cp:lastModifiedBy>
  <cp:revision>2</cp:revision>
  <dcterms:created xsi:type="dcterms:W3CDTF">2026-04-24T19:49:00Z</dcterms:created>
  <dcterms:modified xsi:type="dcterms:W3CDTF">2026-04-24T19:49:00Z</dcterms:modified>
</cp:coreProperties>
</file>