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E7" w:rsidRDefault="00355EE7" w:rsidP="00355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E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CA529A8" wp14:editId="173C0679">
            <wp:extent cx="1545382" cy="2103120"/>
            <wp:effectExtent l="0" t="0" r="0" b="0"/>
            <wp:docPr id="2" name="Picture 2" descr="July 24 Event1024_1 Continue the Leg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uly 24 Event1024_1 Continue the Legacy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82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EE7" w:rsidRPr="005A0853" w:rsidRDefault="00355EE7" w:rsidP="005A085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55EE7" w:rsidRPr="00355EE7" w:rsidRDefault="00355EE7" w:rsidP="005A0853">
      <w:pPr>
        <w:spacing w:after="0" w:line="240" w:lineRule="auto"/>
        <w:jc w:val="center"/>
        <w:rPr>
          <w:rFonts w:ascii="Georgia" w:eastAsia="Calibri" w:hAnsi="Georgia" w:cs="Times New Roman"/>
          <w:sz w:val="44"/>
          <w:szCs w:val="44"/>
        </w:rPr>
      </w:pPr>
      <w:r w:rsidRPr="00355EE7">
        <w:rPr>
          <w:rFonts w:ascii="Georgia" w:eastAsia="Calibri" w:hAnsi="Georgia" w:cs="Times New Roman"/>
          <w:i/>
          <w:iCs/>
          <w:color w:val="0000FF"/>
          <w:sz w:val="44"/>
          <w:szCs w:val="44"/>
        </w:rPr>
        <w:t>Celebrating 100 Years of Women Voting</w:t>
      </w:r>
    </w:p>
    <w:p w:rsidR="00355EE7" w:rsidRPr="00355EE7" w:rsidRDefault="00355EE7" w:rsidP="005A0853">
      <w:pPr>
        <w:spacing w:after="0" w:line="240" w:lineRule="auto"/>
        <w:jc w:val="center"/>
        <w:rPr>
          <w:rFonts w:ascii="Georgia" w:eastAsia="Calibri" w:hAnsi="Georgia" w:cs="Times New Roman"/>
          <w:sz w:val="44"/>
          <w:szCs w:val="44"/>
        </w:rPr>
      </w:pPr>
      <w:r w:rsidRPr="00355EE7">
        <w:rPr>
          <w:rFonts w:ascii="Georgia" w:eastAsia="Calibri" w:hAnsi="Georgia" w:cs="Times New Roman"/>
          <w:i/>
          <w:iCs/>
          <w:color w:val="0000FF"/>
          <w:sz w:val="44"/>
          <w:szCs w:val="44"/>
        </w:rPr>
        <w:t>Wednesday, August 26, 2020 4:00 - 7:00 pm</w:t>
      </w:r>
    </w:p>
    <w:p w:rsidR="00EB1AF9" w:rsidRPr="005A0FBD" w:rsidRDefault="00EB1AF9" w:rsidP="005A0FBD">
      <w:pPr>
        <w:spacing w:after="0" w:line="240" w:lineRule="auto"/>
        <w:rPr>
          <w:rFonts w:ascii="Times New Roman" w:eastAsia="Calibri" w:hAnsi="Times New Roman" w:cs="Times New Roman"/>
        </w:rPr>
      </w:pPr>
      <w:r w:rsidRPr="005A41BC">
        <w:rPr>
          <w:rFonts w:ascii="Times New Roman" w:eastAsia="Calibri" w:hAnsi="Times New Roman" w:cs="Times New Roman"/>
        </w:rPr>
        <w:t>***</w:t>
      </w:r>
    </w:p>
    <w:p w:rsidR="00232A6E" w:rsidRDefault="00355EE7" w:rsidP="00232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232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A6E" w:rsidRPr="00CE7C07">
        <w:rPr>
          <w:rFonts w:ascii="Times New Roman" w:hAnsi="Times New Roman" w:cs="Times New Roman"/>
          <w:b/>
          <w:sz w:val="24"/>
          <w:szCs w:val="24"/>
        </w:rPr>
        <w:t xml:space="preserve">virtual </w:t>
      </w:r>
      <w:r>
        <w:rPr>
          <w:rFonts w:ascii="Times New Roman" w:hAnsi="Times New Roman" w:cs="Times New Roman"/>
          <w:b/>
          <w:sz w:val="24"/>
          <w:szCs w:val="24"/>
        </w:rPr>
        <w:t>event honoring the struggle for an inclusive democracy</w:t>
      </w:r>
    </w:p>
    <w:p w:rsidR="00355EE7" w:rsidRDefault="00355EE7" w:rsidP="00232A6E">
      <w:pPr>
        <w:pStyle w:val="xmsonormal"/>
      </w:pPr>
    </w:p>
    <w:p w:rsidR="00232A6E" w:rsidRPr="005A41BC" w:rsidRDefault="00232A6E" w:rsidP="00232A6E">
      <w:pPr>
        <w:pStyle w:val="xmsonormal"/>
      </w:pPr>
      <w:r w:rsidRPr="005A41BC">
        <w:t>Link</w:t>
      </w:r>
      <w:r>
        <w:t>s</w:t>
      </w:r>
      <w:r w:rsidRPr="005A41BC">
        <w:t xml:space="preserve"> to </w:t>
      </w:r>
      <w:r>
        <w:t xml:space="preserve">Join the </w:t>
      </w:r>
      <w:r w:rsidRPr="005A41BC">
        <w:t>Event:  </w:t>
      </w:r>
    </w:p>
    <w:p w:rsidR="00232A6E" w:rsidRPr="005A41BC" w:rsidRDefault="006F4157" w:rsidP="00232A6E">
      <w:pPr>
        <w:spacing w:after="0" w:line="240" w:lineRule="auto"/>
        <w:rPr>
          <w:rFonts w:ascii="Times New Roman" w:eastAsia="Calibri" w:hAnsi="Times New Roman" w:cs="Times New Roman"/>
        </w:rPr>
      </w:pPr>
      <w:hyperlink r:id="rId8" w:history="1">
        <w:r w:rsidR="00232A6E" w:rsidRPr="005A41B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https://youtu.be/sA4mqaSChFo</w:t>
        </w:r>
      </w:hyperlink>
      <w:r w:rsidR="00232A6E" w:rsidRPr="005A0FBD">
        <w:rPr>
          <w:rFonts w:ascii="Times New Roman" w:eastAsia="Calibri" w:hAnsi="Times New Roman" w:cs="Times New Roman"/>
        </w:rPr>
        <w:t>  </w:t>
      </w:r>
    </w:p>
    <w:p w:rsidR="00232A6E" w:rsidRPr="005A41BC" w:rsidRDefault="006F4157" w:rsidP="00232A6E">
      <w:pPr>
        <w:spacing w:after="0" w:line="240" w:lineRule="auto"/>
        <w:rPr>
          <w:rFonts w:ascii="Times New Roman" w:eastAsia="Calibri" w:hAnsi="Times New Roman" w:cs="Times New Roman"/>
        </w:rPr>
      </w:pPr>
      <w:hyperlink r:id="rId9" w:history="1">
        <w:r w:rsidR="00232A6E" w:rsidRPr="005A41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https://www.facebook.com/events/2433123916980590/</w:t>
        </w:r>
      </w:hyperlink>
    </w:p>
    <w:p w:rsidR="00232A6E" w:rsidRDefault="00232A6E" w:rsidP="00232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A6E" w:rsidRDefault="00232A6E" w:rsidP="00232A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2A6E" w:rsidRPr="00CE7C07" w:rsidRDefault="005A0853" w:rsidP="00232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Enjoy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a 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tapestry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of women standing together, showing the strength and power of their vote</w:t>
      </w:r>
      <w:r w:rsidR="00232A6E">
        <w:rPr>
          <w:rFonts w:ascii="Times New Roman" w:eastAsia="Calibri" w:hAnsi="Times New Roman" w:cs="Times New Roman"/>
          <w:sz w:val="24"/>
          <w:szCs w:val="24"/>
        </w:rPr>
        <w:t>. An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 18-year-old woman from each of </w:t>
      </w:r>
      <w:r w:rsidR="00232A6E">
        <w:rPr>
          <w:rFonts w:ascii="Times New Roman" w:eastAsia="Calibri" w:hAnsi="Times New Roman" w:cs="Times New Roman"/>
          <w:sz w:val="24"/>
          <w:szCs w:val="24"/>
        </w:rPr>
        <w:t>NM’s c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ounties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 will speak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the first year they are permitted to vote</w:t>
      </w:r>
      <w:r w:rsidR="00232A6E" w:rsidRPr="007544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along with a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w</w:t>
      </w:r>
      <w:r w:rsidR="00232A6E">
        <w:rPr>
          <w:rFonts w:ascii="Times New Roman" w:eastAsia="Calibri" w:hAnsi="Times New Roman" w:cs="Times New Roman"/>
          <w:sz w:val="24"/>
          <w:szCs w:val="24"/>
        </w:rPr>
        <w:t>oman from each of the 50 states and D.C. briefly stating why they vote. O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ne Native American, one Black, one Hispanic, and one White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 woman will share their history about the struggle to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vote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 accompanied by songs from those cultures. Other performance pieces will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honor the </w:t>
      </w:r>
      <w:r w:rsidR="00232A6E">
        <w:rPr>
          <w:rFonts w:ascii="Times New Roman" w:eastAsia="Calibri" w:hAnsi="Times New Roman" w:cs="Times New Roman"/>
          <w:sz w:val="24"/>
          <w:szCs w:val="24"/>
        </w:rPr>
        <w:t>women’s vote. The program includes brief remarks by some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 NM women </w:t>
      </w:r>
      <w:r w:rsidR="00232A6E">
        <w:rPr>
          <w:rFonts w:ascii="Times New Roman" w:eastAsia="Calibri" w:hAnsi="Times New Roman" w:cs="Times New Roman"/>
          <w:sz w:val="24"/>
          <w:szCs w:val="24"/>
        </w:rPr>
        <w:t>leaders--including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 Governor Lujan Grisham, 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SOS Toulouse Oliver, Supreme Court Justice Nakamura,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Congresswom</w:t>
      </w:r>
      <w:r w:rsidR="00232A6E">
        <w:rPr>
          <w:rFonts w:ascii="Times New Roman" w:eastAsia="Calibri" w:hAnsi="Times New Roman" w:cs="Times New Roman"/>
          <w:sz w:val="24"/>
          <w:szCs w:val="24"/>
        </w:rPr>
        <w:t>e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n Deb </w:t>
      </w:r>
      <w:proofErr w:type="gramStart"/>
      <w:r w:rsidR="00232A6E" w:rsidRPr="00CE7C07">
        <w:rPr>
          <w:rFonts w:ascii="Times New Roman" w:eastAsia="Calibri" w:hAnsi="Times New Roman" w:cs="Times New Roman"/>
          <w:sz w:val="24"/>
          <w:szCs w:val="24"/>
        </w:rPr>
        <w:t>Haaland</w:t>
      </w:r>
      <w:proofErr w:type="gramEnd"/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 Xo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chitl Torres Small</w:t>
      </w:r>
      <w:r w:rsidR="00232A6E">
        <w:rPr>
          <w:rFonts w:ascii="Times New Roman" w:eastAsia="Calibri" w:hAnsi="Times New Roman" w:cs="Times New Roman"/>
          <w:sz w:val="24"/>
          <w:szCs w:val="24"/>
        </w:rPr>
        <w:t>. A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 new program that will help </w:t>
      </w:r>
      <w:r w:rsidR="00232A6E" w:rsidRPr="00115313">
        <w:rPr>
          <w:rFonts w:ascii="Times New Roman" w:eastAsia="Calibri" w:hAnsi="Times New Roman" w:cs="Times New Roman"/>
          <w:sz w:val="24"/>
          <w:szCs w:val="24"/>
        </w:rPr>
        <w:t>survivors of domestic violence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 access low interest 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loans will be launched.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Martha Burk 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will speak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on Economics, Women and the Power of </w:t>
      </w:r>
      <w:proofErr w:type="gramStart"/>
      <w:r w:rsidR="00232A6E" w:rsidRPr="00CE7C07">
        <w:rPr>
          <w:rFonts w:ascii="Times New Roman" w:eastAsia="Calibri" w:hAnsi="Times New Roman" w:cs="Times New Roman"/>
          <w:sz w:val="24"/>
          <w:szCs w:val="24"/>
        </w:rPr>
        <w:t>Voting</w:t>
      </w:r>
      <w:r w:rsidR="00232A6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232A6E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Olivia Friedman </w:t>
      </w:r>
      <w:r w:rsidR="00232A6E">
        <w:rPr>
          <w:rFonts w:ascii="Times New Roman" w:eastAsia="Calibri" w:hAnsi="Times New Roman" w:cs="Times New Roman"/>
          <w:sz w:val="24"/>
          <w:szCs w:val="24"/>
        </w:rPr>
        <w:t xml:space="preserve">will read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>excerpts from her book</w:t>
      </w:r>
      <w:r w:rsidR="009F28D1">
        <w:rPr>
          <w:rFonts w:ascii="Times New Roman" w:eastAsia="Calibri" w:hAnsi="Times New Roman" w:cs="Times New Roman"/>
          <w:sz w:val="24"/>
          <w:szCs w:val="24"/>
        </w:rPr>
        <w:t>,</w:t>
      </w:r>
      <w:r w:rsidR="00232A6E" w:rsidRPr="00CE7C0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2</w:t>
      </w:r>
      <w:r w:rsidR="00232A6E" w:rsidRPr="00CE7C07">
        <w:rPr>
          <w:rFonts w:ascii="Times New Roman" w:eastAsia="Calibri" w:hAnsi="Times New Roman" w:cs="Times New Roman"/>
          <w:iCs/>
          <w:sz w:val="24"/>
          <w:szCs w:val="24"/>
          <w:u w:val="single"/>
        </w:rPr>
        <w:t>020 and Beyond, The Next Steps for Women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232A6E" w:rsidRPr="00CE7C07">
        <w:rPr>
          <w:rFonts w:ascii="Times New Roman" w:eastAsia="Calibri" w:hAnsi="Times New Roman" w:cs="Times New Roman"/>
          <w:sz w:val="24"/>
          <w:szCs w:val="24"/>
        </w:rPr>
        <w:br/>
      </w:r>
    </w:p>
    <w:p w:rsidR="00355EE7" w:rsidRPr="00355EE7" w:rsidRDefault="00355EE7" w:rsidP="00355E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MailOriginal"/>
      <w:r w:rsidRPr="00355EE7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List of Sponsors</w:t>
      </w:r>
      <w:r w:rsidR="00FD517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</w:p>
    <w:p w:rsidR="00FD517F" w:rsidRDefault="00FD517F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City of Albuquerque </w:t>
      </w:r>
    </w:p>
    <w:p w:rsidR="00FD517F" w:rsidRDefault="00355EE7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American Association of University Women (AAUW)</w:t>
      </w:r>
    </w:p>
    <w:p w:rsidR="00FD517F" w:rsidRPr="00355EE7" w:rsidRDefault="00FD517F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KWH Law Center for Social Justice and Change</w:t>
      </w:r>
    </w:p>
    <w:p w:rsidR="00FD517F" w:rsidRPr="00355EE7" w:rsidRDefault="00FD517F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League of Women Voters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New Mexico</w:t>
      </w:r>
      <w:r w:rsidR="006F41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F4157" w:rsidRPr="00355EE7" w:rsidRDefault="006F4157" w:rsidP="006F41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Vote411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.org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(LWV’s online voter guide)</w:t>
      </w:r>
    </w:p>
    <w:p w:rsidR="00FD517F" w:rsidRPr="00355EE7" w:rsidRDefault="00FD517F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Planned Parenthood of the Rocky Mountains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Rape Crisis Center of Central New Mexico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NOW</w:t>
      </w:r>
      <w:r w:rsidR="00FD517F">
        <w:rPr>
          <w:rFonts w:ascii="Times New Roman" w:eastAsia="Calibri" w:hAnsi="Times New Roman" w:cs="Times New Roman"/>
          <w:color w:val="000000"/>
          <w:sz w:val="24"/>
          <w:szCs w:val="24"/>
        </w:rPr>
        <w:t>SantaFe</w:t>
      </w:r>
      <w:proofErr w:type="spellEnd"/>
    </w:p>
    <w:p w:rsidR="00FD517F" w:rsidRPr="00355EE7" w:rsidRDefault="00FD517F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Bernalillo County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Santa Fe County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Gutiérrez-Hubbell House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McHard</w:t>
      </w:r>
      <w:proofErr w:type="spellEnd"/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Firm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Omega Psi Phi Fraternity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Rio Grande Credit Union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U.S. Eagle Federal Credit Union</w:t>
      </w:r>
    </w:p>
    <w:p w:rsidR="00355EE7" w:rsidRPr="00355EE7" w:rsidRDefault="00355EE7" w:rsidP="00FD517F">
      <w:pPr>
        <w:spacing w:after="0" w:line="240" w:lineRule="auto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55EE7">
        <w:rPr>
          <w:rFonts w:ascii="Times New Roman" w:eastAsia="Calibri" w:hAnsi="Times New Roman" w:cs="Times New Roman"/>
          <w:color w:val="000000"/>
          <w:sz w:val="24"/>
          <w:szCs w:val="24"/>
        </w:rPr>
        <w:t>CU SAFE</w:t>
      </w:r>
    </w:p>
    <w:p w:rsidR="00355EE7" w:rsidRPr="00355EE7" w:rsidRDefault="00355EE7" w:rsidP="00355EE7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55EE7">
        <w:rPr>
          <w:rFonts w:ascii="Georgia" w:eastAsia="Calibri" w:hAnsi="Georgia" w:cs="Times New Roman"/>
          <w:color w:val="000000"/>
          <w:sz w:val="32"/>
          <w:szCs w:val="32"/>
        </w:rPr>
        <w:t> </w:t>
      </w:r>
      <w:bookmarkEnd w:id="0"/>
    </w:p>
    <w:p w:rsidR="00355EE7" w:rsidRDefault="00FD517F" w:rsidP="00355EE7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9F28D1">
        <w:rPr>
          <w:rFonts w:ascii="Times New Roman" w:hAnsi="Times New Roman" w:cs="Times New Roman"/>
          <w:sz w:val="32"/>
          <w:szCs w:val="32"/>
        </w:rPr>
        <w:t>S</w:t>
      </w:r>
      <w:r w:rsidR="00355EE7" w:rsidRPr="009F28D1">
        <w:rPr>
          <w:rFonts w:ascii="Times New Roman" w:hAnsi="Times New Roman" w:cs="Times New Roman"/>
          <w:sz w:val="32"/>
          <w:szCs w:val="32"/>
        </w:rPr>
        <w:t xml:space="preserve">uffrage </w:t>
      </w:r>
      <w:r w:rsidRPr="009F28D1">
        <w:rPr>
          <w:rFonts w:ascii="Times New Roman" w:hAnsi="Times New Roman" w:cs="Times New Roman"/>
          <w:sz w:val="32"/>
          <w:szCs w:val="32"/>
        </w:rPr>
        <w:t xml:space="preserve">centennial </w:t>
      </w:r>
      <w:r w:rsidR="00355EE7" w:rsidRPr="009F28D1">
        <w:rPr>
          <w:rFonts w:ascii="Times New Roman" w:hAnsi="Times New Roman" w:cs="Times New Roman"/>
          <w:sz w:val="32"/>
          <w:szCs w:val="32"/>
        </w:rPr>
        <w:t>week events and election information</w:t>
      </w:r>
      <w:r w:rsidR="00355EE7" w:rsidRPr="005A41BC">
        <w:rPr>
          <w:rFonts w:ascii="Times New Roman" w:hAnsi="Times New Roman" w:cs="Times New Roman"/>
        </w:rPr>
        <w:t xml:space="preserve">: </w:t>
      </w:r>
      <w:hyperlink r:id="rId10" w:history="1">
        <w:r w:rsidR="00355EE7" w:rsidRPr="005A41B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https://www.cabq.gov/culturalservices/the-womens-vote</w:t>
        </w:r>
      </w:hyperlink>
      <w:r w:rsidR="00355EE7" w:rsidRPr="005A41BC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</w:p>
    <w:p w:rsidR="00355EE7" w:rsidRDefault="00355EE7" w:rsidP="00355EE7">
      <w:pPr>
        <w:spacing w:before="100" w:beforeAutospacing="1" w:after="100" w:afterAutospacing="1" w:line="240" w:lineRule="auto"/>
        <w:rPr>
          <w:rFonts w:ascii="Georgia" w:eastAsia="Calibri" w:hAnsi="Georgia" w:cs="Times New Roman"/>
          <w:sz w:val="24"/>
          <w:szCs w:val="24"/>
        </w:rPr>
      </w:pPr>
      <w:r w:rsidRPr="00355EE7">
        <w:rPr>
          <w:rFonts w:ascii="Georgia" w:eastAsia="Calibri" w:hAnsi="Georgia" w:cs="Times New Roman"/>
          <w:sz w:val="24"/>
          <w:szCs w:val="24"/>
        </w:rPr>
        <w:t>Please share information about our event widely</w:t>
      </w:r>
      <w:r w:rsidR="00D53ABB">
        <w:rPr>
          <w:rFonts w:ascii="Georgia" w:eastAsia="Calibri" w:hAnsi="Georgia" w:cs="Times New Roman"/>
          <w:sz w:val="24"/>
          <w:szCs w:val="24"/>
        </w:rPr>
        <w:t>! G</w:t>
      </w:r>
      <w:r w:rsidR="00FD517F">
        <w:rPr>
          <w:rFonts w:ascii="Georgia" w:eastAsia="Calibri" w:hAnsi="Georgia" w:cs="Times New Roman"/>
          <w:sz w:val="24"/>
          <w:szCs w:val="24"/>
        </w:rPr>
        <w:t>et out the vote!</w:t>
      </w:r>
      <w:r w:rsidRPr="00355EE7">
        <w:rPr>
          <w:rFonts w:ascii="Georgia" w:eastAsia="Calibri" w:hAnsi="Georgia" w:cs="Times New Roman"/>
          <w:sz w:val="24"/>
          <w:szCs w:val="24"/>
        </w:rPr>
        <w:t xml:space="preserve"> </w:t>
      </w:r>
    </w:p>
    <w:p w:rsidR="00355EE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For more information, contact</w:t>
      </w:r>
    </w:p>
    <w:p w:rsidR="006F4157" w:rsidRDefault="006F4157" w:rsidP="006F41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222222"/>
        </w:rPr>
      </w:pPr>
    </w:p>
    <w:p w:rsidR="006F4157" w:rsidRPr="006F4157" w:rsidRDefault="006F4157" w:rsidP="006F41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6F415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>Meredith Machen</w:t>
      </w:r>
    </w:p>
    <w:p w:rsidR="006F4157" w:rsidRPr="006F4157" w:rsidRDefault="006F4157" w:rsidP="006F41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r w:rsidRPr="006F415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 xml:space="preserve">League of Women Voters of New Mexico                                            </w:t>
      </w:r>
    </w:p>
    <w:p w:rsidR="006F4157" w:rsidRPr="006F4157" w:rsidRDefault="006F4157" w:rsidP="006F41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hyperlink r:id="rId11" w:tgtFrame="_blank" w:history="1">
        <w:r w:rsidRPr="006F4157">
          <w:rPr>
            <w:rFonts w:ascii="Times New Roman" w:eastAsia="Calibri" w:hAnsi="Times New Roman" w:cs="Times New Roman"/>
            <w:noProof/>
            <w:color w:val="1155CC"/>
            <w:sz w:val="24"/>
            <w:szCs w:val="24"/>
            <w:u w:val="single"/>
          </w:rPr>
          <w:t>505-577-6337</w:t>
        </w:r>
      </w:hyperlink>
      <w:r w:rsidRPr="006F4157">
        <w:rPr>
          <w:rFonts w:ascii="Times New Roman" w:eastAsia="Calibri" w:hAnsi="Times New Roman" w:cs="Times New Roman"/>
          <w:noProof/>
          <w:color w:val="222222"/>
          <w:sz w:val="24"/>
          <w:szCs w:val="24"/>
        </w:rPr>
        <w:t> c</w:t>
      </w:r>
    </w:p>
    <w:p w:rsidR="006F4157" w:rsidRPr="006F4157" w:rsidRDefault="006F4157" w:rsidP="006F415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noProof/>
          <w:color w:val="222222"/>
          <w:sz w:val="24"/>
          <w:szCs w:val="24"/>
        </w:rPr>
      </w:pPr>
      <w:hyperlink r:id="rId12" w:history="1">
        <w:r w:rsidRPr="006F4157">
          <w:rPr>
            <w:rFonts w:ascii="Times New Roman" w:eastAsia="Calibri" w:hAnsi="Times New Roman" w:cs="Times New Roman"/>
            <w:noProof/>
            <w:color w:val="0000FF"/>
            <w:sz w:val="24"/>
            <w:szCs w:val="24"/>
            <w:u w:val="single"/>
          </w:rPr>
          <w:t>projects@lwvnm.org</w:t>
        </w:r>
      </w:hyperlink>
    </w:p>
    <w:p w:rsidR="006F4157" w:rsidRPr="006F4157" w:rsidRDefault="006F4157" w:rsidP="006F415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F4157" w:rsidRPr="006F4157" w:rsidRDefault="006F4157" w:rsidP="006F4157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6F4157">
        <w:rPr>
          <w:rFonts w:ascii="Times New Roman" w:eastAsia="Calibri" w:hAnsi="Times New Roman" w:cs="Times New Roman"/>
          <w:b/>
          <w:bCs/>
          <w:noProof/>
          <w:color w:val="CC0000"/>
          <w:sz w:val="24"/>
          <w:szCs w:val="24"/>
        </w:rPr>
        <w:t>Empowering Voters</w:t>
      </w:r>
      <w:r w:rsidRPr="006F4157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 - </w:t>
      </w:r>
      <w:r w:rsidRPr="006F4157">
        <w:rPr>
          <w:rFonts w:ascii="Times New Roman" w:eastAsia="Calibri" w:hAnsi="Times New Roman" w:cs="Times New Roman"/>
          <w:b/>
          <w:bCs/>
          <w:noProof/>
          <w:color w:val="0B5394"/>
          <w:sz w:val="24"/>
          <w:szCs w:val="24"/>
        </w:rPr>
        <w:t>Defending Democracy</w:t>
      </w:r>
    </w:p>
    <w:p w:rsidR="006F4157" w:rsidRP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6F4157" w:rsidRP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6F41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Pamelya</w:t>
      </w:r>
      <w:proofErr w:type="spellEnd"/>
      <w:r w:rsidRPr="006F41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 xml:space="preserve"> Herndon</w:t>
      </w:r>
    </w:p>
    <w:p w:rsidR="006F4157" w:rsidRPr="006F4157" w:rsidRDefault="006F4157" w:rsidP="006F41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157">
        <w:rPr>
          <w:rFonts w:ascii="Times New Roman" w:eastAsia="Calibri" w:hAnsi="Times New Roman" w:cs="Times New Roman"/>
          <w:color w:val="000000"/>
          <w:sz w:val="24"/>
          <w:szCs w:val="24"/>
        </w:rPr>
        <w:t>KWH Law Center for Social Justice and Change</w:t>
      </w:r>
    </w:p>
    <w:p w:rsidR="006F4157" w:rsidRP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6F41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AAUW-NM/</w:t>
      </w:r>
    </w:p>
    <w:p w:rsidR="006F4157" w:rsidRP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6F4157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(505) 385-4518</w:t>
      </w:r>
    </w:p>
    <w:p w:rsid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hyperlink r:id="rId13" w:history="1">
        <w:r w:rsidRPr="00AB62AA">
          <w:rPr>
            <w:rStyle w:val="Hyperlink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pamelyaherndon@gmail.com</w:t>
        </w:r>
      </w:hyperlink>
    </w:p>
    <w:p w:rsid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6F4157" w:rsidRPr="00355EE7" w:rsidRDefault="006F4157" w:rsidP="006F4157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Georgia" w:eastAsia="Calibri" w:hAnsi="Georgia" w:cs="Times New Roman"/>
          <w:sz w:val="24"/>
          <w:szCs w:val="24"/>
        </w:rPr>
        <w:t>__</w:t>
      </w:r>
    </w:p>
    <w:p w:rsidR="006F4157" w:rsidRPr="006F4157" w:rsidRDefault="006F4157" w:rsidP="006F4157">
      <w:pPr>
        <w:rPr>
          <w:rFonts w:eastAsia="Times New Roman"/>
          <w:i/>
          <w:color w:val="000000"/>
        </w:rPr>
      </w:pPr>
      <w:r w:rsidRPr="006F4157">
        <w:rPr>
          <w:rFonts w:eastAsia="Times New Roman"/>
          <w:i/>
          <w:color w:val="000000"/>
        </w:rPr>
        <w:t xml:space="preserve">"Right is of no sex. Truth is of no color." </w:t>
      </w:r>
      <w:r w:rsidRPr="006F4157">
        <w:rPr>
          <w:rStyle w:val="apple-tab-span"/>
          <w:rFonts w:eastAsia="Times New Roman"/>
          <w:i/>
          <w:color w:val="000000"/>
        </w:rPr>
        <w:tab/>
      </w:r>
      <w:r w:rsidRPr="006F4157">
        <w:rPr>
          <w:rFonts w:eastAsia="Times New Roman"/>
          <w:i/>
          <w:color w:val="000000"/>
        </w:rPr>
        <w:t>Frederick Douglass, North Star, 1847</w:t>
      </w:r>
    </w:p>
    <w:p w:rsidR="006F4157" w:rsidRPr="006F4157" w:rsidRDefault="006F4157" w:rsidP="006F4157">
      <w:pPr>
        <w:rPr>
          <w:rFonts w:eastAsia="Times New Roman"/>
          <w:i/>
          <w:color w:val="000000"/>
        </w:rPr>
      </w:pPr>
      <w:r w:rsidRPr="006F4157">
        <w:rPr>
          <w:rFonts w:eastAsia="Times New Roman"/>
          <w:i/>
          <w:color w:val="000000"/>
        </w:rPr>
        <w:t>"All men and women are created equal."</w:t>
      </w:r>
      <w:r>
        <w:rPr>
          <w:rFonts w:eastAsia="Times New Roman"/>
          <w:i/>
          <w:color w:val="000000"/>
        </w:rPr>
        <w:t xml:space="preserve"> </w:t>
      </w:r>
      <w:bookmarkStart w:id="1" w:name="_GoBack"/>
      <w:bookmarkEnd w:id="1"/>
      <w:r w:rsidRPr="006F4157">
        <w:rPr>
          <w:rStyle w:val="apple-tab-span"/>
          <w:rFonts w:eastAsia="Times New Roman"/>
          <w:i/>
          <w:color w:val="000000"/>
        </w:rPr>
        <w:t xml:space="preserve">Elizabeth Cady Stanton, </w:t>
      </w:r>
      <w:r w:rsidRPr="006F4157">
        <w:rPr>
          <w:rFonts w:eastAsia="Times New Roman"/>
          <w:i/>
          <w:color w:val="000000"/>
        </w:rPr>
        <w:t>Declaration of Sentiments, 1848</w:t>
      </w:r>
    </w:p>
    <w:p w:rsidR="006F4157" w:rsidRPr="006F4157" w:rsidRDefault="006F4157" w:rsidP="006F4157">
      <w:pPr>
        <w:rPr>
          <w:rFonts w:eastAsia="Times New Roman"/>
          <w:i/>
          <w:color w:val="000000"/>
        </w:rPr>
      </w:pPr>
    </w:p>
    <w:p w:rsidR="006F4157" w:rsidRPr="006F4157" w:rsidRDefault="006F4157" w:rsidP="00EF41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sectPr w:rsidR="006F4157" w:rsidRPr="006F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6A9"/>
    <w:multiLevelType w:val="multilevel"/>
    <w:tmpl w:val="155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97875"/>
    <w:multiLevelType w:val="multilevel"/>
    <w:tmpl w:val="C7E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E4F"/>
    <w:rsid w:val="000A5A2E"/>
    <w:rsid w:val="00122CB4"/>
    <w:rsid w:val="00172394"/>
    <w:rsid w:val="001C0189"/>
    <w:rsid w:val="00232A6E"/>
    <w:rsid w:val="00240F6D"/>
    <w:rsid w:val="002A048E"/>
    <w:rsid w:val="002C75C9"/>
    <w:rsid w:val="002E2351"/>
    <w:rsid w:val="00300D37"/>
    <w:rsid w:val="003079B9"/>
    <w:rsid w:val="0034585A"/>
    <w:rsid w:val="00355EE7"/>
    <w:rsid w:val="003B3075"/>
    <w:rsid w:val="003B310E"/>
    <w:rsid w:val="003F57CF"/>
    <w:rsid w:val="004606AE"/>
    <w:rsid w:val="00472A19"/>
    <w:rsid w:val="005808B4"/>
    <w:rsid w:val="005858C0"/>
    <w:rsid w:val="005A0853"/>
    <w:rsid w:val="005A0FBD"/>
    <w:rsid w:val="005A41BC"/>
    <w:rsid w:val="00602324"/>
    <w:rsid w:val="00623FE4"/>
    <w:rsid w:val="006324CF"/>
    <w:rsid w:val="00660079"/>
    <w:rsid w:val="006E4B3A"/>
    <w:rsid w:val="006E5E86"/>
    <w:rsid w:val="006F4157"/>
    <w:rsid w:val="00726A8E"/>
    <w:rsid w:val="007563F7"/>
    <w:rsid w:val="007A23A9"/>
    <w:rsid w:val="007B4AF1"/>
    <w:rsid w:val="007F3187"/>
    <w:rsid w:val="00812462"/>
    <w:rsid w:val="008547D6"/>
    <w:rsid w:val="00860663"/>
    <w:rsid w:val="00860ACD"/>
    <w:rsid w:val="0087443A"/>
    <w:rsid w:val="008C2327"/>
    <w:rsid w:val="00921C2D"/>
    <w:rsid w:val="009733B6"/>
    <w:rsid w:val="009C6024"/>
    <w:rsid w:val="009F28D1"/>
    <w:rsid w:val="00A7349D"/>
    <w:rsid w:val="00B355AE"/>
    <w:rsid w:val="00B519C7"/>
    <w:rsid w:val="00C31501"/>
    <w:rsid w:val="00CA4A82"/>
    <w:rsid w:val="00CB0D48"/>
    <w:rsid w:val="00CD0076"/>
    <w:rsid w:val="00CF4B77"/>
    <w:rsid w:val="00D30FBB"/>
    <w:rsid w:val="00D354EF"/>
    <w:rsid w:val="00D45137"/>
    <w:rsid w:val="00D53ABB"/>
    <w:rsid w:val="00D64027"/>
    <w:rsid w:val="00DE66C3"/>
    <w:rsid w:val="00E1611E"/>
    <w:rsid w:val="00EA1E4F"/>
    <w:rsid w:val="00EB1AF9"/>
    <w:rsid w:val="00EC6B9C"/>
    <w:rsid w:val="00EE2B2A"/>
    <w:rsid w:val="00EE2B3F"/>
    <w:rsid w:val="00EF4102"/>
    <w:rsid w:val="00F035F9"/>
    <w:rsid w:val="00F03CEF"/>
    <w:rsid w:val="00F04C0E"/>
    <w:rsid w:val="00F46C39"/>
    <w:rsid w:val="00F82EE1"/>
    <w:rsid w:val="00FD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4C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F9"/>
    <w:rPr>
      <w:rFonts w:ascii="Tahoma" w:hAnsi="Tahoma" w:cs="Tahoma"/>
      <w:sz w:val="16"/>
      <w:szCs w:val="16"/>
    </w:rPr>
  </w:style>
  <w:style w:type="paragraph" w:customStyle="1" w:styleId="ydpa464b3b3yiv4002515099msonormal">
    <w:name w:val="ydpa464b3b3yiv4002515099msonormal"/>
    <w:basedOn w:val="Normal"/>
    <w:rsid w:val="00EE2B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A0FB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4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4C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5F9"/>
    <w:rPr>
      <w:rFonts w:ascii="Tahoma" w:hAnsi="Tahoma" w:cs="Tahoma"/>
      <w:sz w:val="16"/>
      <w:szCs w:val="16"/>
    </w:rPr>
  </w:style>
  <w:style w:type="paragraph" w:customStyle="1" w:styleId="ydpa464b3b3yiv4002515099msonormal">
    <w:name w:val="ydpa464b3b3yiv4002515099msonormal"/>
    <w:basedOn w:val="Normal"/>
    <w:rsid w:val="00EE2B3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5A0FB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F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7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A4mqaSChFo" TargetMode="External"/><Relationship Id="rId13" Type="http://schemas.openxmlformats.org/officeDocument/2006/relationships/hyperlink" Target="mailto:pamelyaherndo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cid:ii_kdglrz9p4" TargetMode="External"/><Relationship Id="rId12" Type="http://schemas.openxmlformats.org/officeDocument/2006/relationships/hyperlink" Target="mailto:projects@lwvn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tel:505-577-63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abq.gov/culturalservices/the-womens-vo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vents/243312391698059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Meredith Machen</dc:creator>
  <cp:lastModifiedBy>Meredith Machen</cp:lastModifiedBy>
  <cp:revision>2</cp:revision>
  <dcterms:created xsi:type="dcterms:W3CDTF">2020-08-19T15:46:00Z</dcterms:created>
  <dcterms:modified xsi:type="dcterms:W3CDTF">2020-08-19T15:46:00Z</dcterms:modified>
</cp:coreProperties>
</file>