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CA380" w14:textId="18E8D6FF" w:rsidR="0029227F" w:rsidRDefault="00C3215A">
      <w:pPr>
        <w:rPr>
          <w:rFonts w:ascii="Tahoma" w:hAnsi="Tahoma" w:cs="Tahoma"/>
          <w:sz w:val="28"/>
          <w:szCs w:val="28"/>
        </w:rPr>
      </w:pPr>
      <w:r w:rsidRPr="00C3215A">
        <w:rPr>
          <w:rFonts w:ascii="Tahoma" w:hAnsi="Tahoma" w:cs="Tahoma"/>
          <w:sz w:val="28"/>
          <w:szCs w:val="28"/>
        </w:rPr>
        <w:t>Agenda for 2020 Annual Meeting</w:t>
      </w:r>
    </w:p>
    <w:p w14:paraId="378CC569" w14:textId="2E7E1FA4" w:rsidR="00C3215A" w:rsidRDefault="00C3215A">
      <w:pPr>
        <w:rPr>
          <w:rFonts w:ascii="Tahoma" w:hAnsi="Tahoma" w:cs="Tahoma"/>
          <w:sz w:val="28"/>
          <w:szCs w:val="28"/>
        </w:rPr>
      </w:pPr>
    </w:p>
    <w:p w14:paraId="7C28A709" w14:textId="77525629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Announcements and Introductions</w:t>
      </w:r>
    </w:p>
    <w:p w14:paraId="405ADBF3" w14:textId="02027619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Adoption of Agenda, Rules of Meeting</w:t>
      </w:r>
    </w:p>
    <w:p w14:paraId="67B59525" w14:textId="611F4AB1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Minutes of the 2019 Annual Meeting</w:t>
      </w:r>
    </w:p>
    <w:p w14:paraId="4F7FBE5E" w14:textId="7A622848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Treasurer’s report</w:t>
      </w:r>
    </w:p>
    <w:p w14:paraId="22B04B51" w14:textId="4713E2A5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Dues Change</w:t>
      </w:r>
    </w:p>
    <w:p w14:paraId="4108EB9E" w14:textId="03E0484E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2020-2021 Budget</w:t>
      </w:r>
    </w:p>
    <w:p w14:paraId="4E427EC6" w14:textId="33795654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2020-2022 Budget</w:t>
      </w:r>
    </w:p>
    <w:p w14:paraId="50F1A5AA" w14:textId="0BBDA73F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Bylaws amendments</w:t>
      </w:r>
    </w:p>
    <w:p w14:paraId="05C5CA92" w14:textId="3CD642CC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Program</w:t>
      </w:r>
    </w:p>
    <w:p w14:paraId="02CD59D0" w14:textId="599CC86D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Nominating Committee Report</w:t>
      </w:r>
    </w:p>
    <w:p w14:paraId="098C1F87" w14:textId="44234B2C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Election of Officers and Directors</w:t>
      </w:r>
    </w:p>
    <w:p w14:paraId="1907ADFB" w14:textId="511D4B82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Directions to the Board</w:t>
      </w:r>
    </w:p>
    <w:p w14:paraId="6BE69FAD" w14:textId="1B391DF0" w:rsidR="00C3215A" w:rsidRPr="00C3215A" w:rsidRDefault="00C3215A">
      <w:pPr>
        <w:rPr>
          <w:rFonts w:ascii="Tahoma" w:hAnsi="Tahoma" w:cs="Tahoma"/>
        </w:rPr>
      </w:pPr>
      <w:r w:rsidRPr="00C3215A">
        <w:rPr>
          <w:rFonts w:ascii="Tahoma" w:hAnsi="Tahoma" w:cs="Tahoma"/>
        </w:rPr>
        <w:t>Speakers</w:t>
      </w:r>
    </w:p>
    <w:sectPr w:rsidR="00C3215A" w:rsidRPr="00C32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5A"/>
    <w:rsid w:val="0029227F"/>
    <w:rsid w:val="005F666E"/>
    <w:rsid w:val="00C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05F7"/>
  <w15:chartTrackingRefBased/>
  <w15:docId w15:val="{4E9A4C68-546A-4289-BE99-C1394FA6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Wentworth</dc:creator>
  <cp:keywords/>
  <dc:description/>
  <cp:lastModifiedBy>Karen Wentworth</cp:lastModifiedBy>
  <cp:revision>2</cp:revision>
  <dcterms:created xsi:type="dcterms:W3CDTF">2020-10-02T20:22:00Z</dcterms:created>
  <dcterms:modified xsi:type="dcterms:W3CDTF">2020-10-02T20:22:00Z</dcterms:modified>
</cp:coreProperties>
</file>