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39" w:rsidRDefault="00F34E39" w:rsidP="00F34E39">
      <w:pPr>
        <w:spacing w:after="0"/>
        <w:jc w:val="center"/>
        <w:rPr>
          <w:sz w:val="72"/>
          <w:szCs w:val="72"/>
        </w:rPr>
      </w:pPr>
    </w:p>
    <w:p w:rsidR="00F34E39" w:rsidRDefault="00F34E39" w:rsidP="00F34E39">
      <w:pPr>
        <w:spacing w:after="0"/>
        <w:jc w:val="center"/>
        <w:rPr>
          <w:sz w:val="72"/>
          <w:szCs w:val="72"/>
        </w:rPr>
      </w:pPr>
    </w:p>
    <w:p w:rsidR="00F34E39" w:rsidRDefault="00F34E39" w:rsidP="00F34E39">
      <w:pPr>
        <w:spacing w:after="0"/>
        <w:jc w:val="center"/>
        <w:rPr>
          <w:sz w:val="72"/>
          <w:szCs w:val="72"/>
        </w:rPr>
      </w:pPr>
    </w:p>
    <w:p w:rsidR="00F34E39" w:rsidRPr="00F34E39" w:rsidRDefault="00F34E39" w:rsidP="00F34E39">
      <w:pPr>
        <w:spacing w:after="0"/>
        <w:jc w:val="center"/>
        <w:rPr>
          <w:sz w:val="72"/>
          <w:szCs w:val="72"/>
        </w:rPr>
      </w:pPr>
      <w:r w:rsidRPr="00F34E39">
        <w:rPr>
          <w:sz w:val="72"/>
          <w:szCs w:val="72"/>
        </w:rPr>
        <w:t>De Anza</w:t>
      </w:r>
    </w:p>
    <w:p w:rsidR="00F34E39" w:rsidRDefault="00F34E39" w:rsidP="00F34E39">
      <w:pPr>
        <w:spacing w:after="0"/>
        <w:jc w:val="center"/>
        <w:rPr>
          <w:sz w:val="48"/>
          <w:szCs w:val="48"/>
        </w:rPr>
      </w:pPr>
      <w:r w:rsidRPr="00F34E39">
        <w:rPr>
          <w:sz w:val="72"/>
          <w:szCs w:val="72"/>
        </w:rPr>
        <w:t>Beer Garden</w:t>
      </w:r>
    </w:p>
    <w:p w:rsidR="00F34E39" w:rsidRDefault="00F34E39" w:rsidP="00F34E39">
      <w:pPr>
        <w:pBdr>
          <w:bottom w:val="single" w:sz="12" w:space="1" w:color="auto"/>
        </w:pBdr>
        <w:spacing w:after="0"/>
        <w:jc w:val="center"/>
        <w:rPr>
          <w:sz w:val="48"/>
          <w:szCs w:val="48"/>
        </w:rPr>
      </w:pP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48"/>
          <w:szCs w:val="48"/>
        </w:rPr>
      </w:pPr>
      <w:r>
        <w:rPr>
          <w:sz w:val="48"/>
          <w:szCs w:val="48"/>
        </w:rPr>
        <w:t>A Proposal to Activate the De Anza Retail Pad and Northeast Nob Hill Business Growth.</w:t>
      </w: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48"/>
          <w:szCs w:val="48"/>
        </w:rPr>
      </w:pPr>
    </w:p>
    <w:p w:rsidR="00F34E39" w:rsidRDefault="00F34E39" w:rsidP="00F34E39">
      <w:pPr>
        <w:spacing w:after="0"/>
        <w:rPr>
          <w:sz w:val="36"/>
          <w:szCs w:val="36"/>
        </w:rPr>
      </w:pPr>
    </w:p>
    <w:p w:rsidR="00F34E39" w:rsidRDefault="00F34E39" w:rsidP="00F34E39">
      <w:pPr>
        <w:spacing w:after="0"/>
        <w:jc w:val="center"/>
        <w:rPr>
          <w:sz w:val="48"/>
          <w:szCs w:val="48"/>
        </w:rPr>
      </w:pPr>
      <w:r w:rsidRPr="00F34E39">
        <w:rPr>
          <w:sz w:val="48"/>
          <w:szCs w:val="48"/>
        </w:rPr>
        <w:lastRenderedPageBreak/>
        <w:t>History and Current Conditions</w:t>
      </w:r>
    </w:p>
    <w:p w:rsidR="00F34E39" w:rsidRDefault="00F34E39" w:rsidP="00F34E39">
      <w:pPr>
        <w:spacing w:after="0"/>
        <w:jc w:val="center"/>
        <w:rPr>
          <w:sz w:val="48"/>
          <w:szCs w:val="48"/>
        </w:rPr>
      </w:pPr>
    </w:p>
    <w:p w:rsidR="00F34E39" w:rsidRDefault="00F34E39" w:rsidP="00F34E39">
      <w:pPr>
        <w:spacing w:after="0"/>
        <w:jc w:val="center"/>
        <w:rPr>
          <w:sz w:val="48"/>
          <w:szCs w:val="48"/>
        </w:rPr>
      </w:pPr>
    </w:p>
    <w:p w:rsidR="00F34E39" w:rsidRDefault="00F34E39" w:rsidP="00F34E39">
      <w:pPr>
        <w:spacing w:after="0"/>
        <w:rPr>
          <w:sz w:val="36"/>
          <w:szCs w:val="36"/>
        </w:rPr>
      </w:pPr>
      <w:r>
        <w:rPr>
          <w:sz w:val="36"/>
          <w:szCs w:val="36"/>
        </w:rPr>
        <w:t>In 1939, Charles Garrett Wallace built the De Anza Motor Lodge (“DE Anza”) on the outskirts of Albuquerque, creating a landmark for the east end of the Nob Hill District. Named for the Spanish lieutenant and future Territorial Governor, Juan Bautista de Anza. The De Anza became a non-discriminating motor lodge and Native American Trading Company. Political leader</w:t>
      </w:r>
      <w:r w:rsidR="00973C55">
        <w:rPr>
          <w:sz w:val="36"/>
          <w:szCs w:val="36"/>
        </w:rPr>
        <w:t>s</w:t>
      </w:r>
      <w:r>
        <w:rPr>
          <w:sz w:val="36"/>
          <w:szCs w:val="36"/>
        </w:rPr>
        <w:t xml:space="preserve"> from around the state would stay or meet at the Turquoise Café.</w:t>
      </w:r>
    </w:p>
    <w:p w:rsidR="00F34E39" w:rsidRDefault="00F34E39" w:rsidP="00F34E39">
      <w:pPr>
        <w:spacing w:after="0"/>
        <w:rPr>
          <w:sz w:val="36"/>
          <w:szCs w:val="36"/>
        </w:rPr>
      </w:pPr>
    </w:p>
    <w:p w:rsidR="00F34E39" w:rsidRDefault="002151B0" w:rsidP="00F34E39">
      <w:pPr>
        <w:spacing w:after="0"/>
        <w:rPr>
          <w:sz w:val="36"/>
          <w:szCs w:val="36"/>
        </w:rPr>
      </w:pPr>
      <w:r>
        <w:rPr>
          <w:sz w:val="36"/>
          <w:szCs w:val="36"/>
        </w:rPr>
        <w:t>Unfortunately</w:t>
      </w:r>
      <w:r w:rsidR="00973C55">
        <w:rPr>
          <w:sz w:val="36"/>
          <w:szCs w:val="36"/>
        </w:rPr>
        <w:t>,</w:t>
      </w:r>
      <w:r>
        <w:rPr>
          <w:sz w:val="36"/>
          <w:szCs w:val="36"/>
        </w:rPr>
        <w:t xml:space="preserve"> as time went on, the De Anza became a shuttered landmark, with the City of Albuquerque purchas</w:t>
      </w:r>
      <w:r w:rsidR="00973C55">
        <w:rPr>
          <w:sz w:val="36"/>
          <w:szCs w:val="36"/>
        </w:rPr>
        <w:t>ing</w:t>
      </w:r>
      <w:r>
        <w:rPr>
          <w:sz w:val="36"/>
          <w:szCs w:val="36"/>
        </w:rPr>
        <w:t xml:space="preserve"> the property in 2003. This was at the request of several individuals and organization</w:t>
      </w:r>
      <w:r w:rsidR="00973C55">
        <w:rPr>
          <w:sz w:val="36"/>
          <w:szCs w:val="36"/>
        </w:rPr>
        <w:t>s</w:t>
      </w:r>
      <w:r>
        <w:rPr>
          <w:sz w:val="36"/>
          <w:szCs w:val="36"/>
        </w:rPr>
        <w:t xml:space="preserve"> to save this historical landmark, protect Zuni Murals, save the De Anza sign, and save the terrazzo floor (with turquoise laid within the terrazzo).</w:t>
      </w:r>
    </w:p>
    <w:p w:rsidR="002151B0" w:rsidRDefault="002151B0" w:rsidP="00F34E39">
      <w:pPr>
        <w:spacing w:after="0"/>
        <w:rPr>
          <w:sz w:val="36"/>
          <w:szCs w:val="36"/>
        </w:rPr>
      </w:pPr>
    </w:p>
    <w:p w:rsidR="002151B0" w:rsidRDefault="002151B0" w:rsidP="00F34E39">
      <w:pPr>
        <w:spacing w:after="0"/>
        <w:rPr>
          <w:sz w:val="36"/>
          <w:szCs w:val="36"/>
        </w:rPr>
      </w:pPr>
      <w:r>
        <w:rPr>
          <w:sz w:val="36"/>
          <w:szCs w:val="36"/>
        </w:rPr>
        <w:t>The City of Albuquerque issue</w:t>
      </w:r>
      <w:r w:rsidR="00973C55">
        <w:rPr>
          <w:sz w:val="36"/>
          <w:szCs w:val="36"/>
        </w:rPr>
        <w:t>d</w:t>
      </w:r>
      <w:r>
        <w:rPr>
          <w:sz w:val="36"/>
          <w:szCs w:val="36"/>
        </w:rPr>
        <w:t xml:space="preserve"> several Request for Proposals for the Private sector to redevelop the site. After three failed attempts, an agreement was reached with Anthea at Nob Hill, LLC (“Anthea”). The City sold the property on November 30, 2017 to Anthea. A site plan with 40 residential units, preservation of a future office building, preservation of the Turquoise Café, the preservation of the basement that housed </w:t>
      </w:r>
      <w:r>
        <w:rPr>
          <w:sz w:val="36"/>
          <w:szCs w:val="36"/>
        </w:rPr>
        <w:lastRenderedPageBreak/>
        <w:t>the Zuni Murals, and a restaurant pad along Central in the middle of the site. The business model was to operate the residential units as long term housing and a boutique hotel.</w:t>
      </w:r>
    </w:p>
    <w:p w:rsidR="002151B0" w:rsidRDefault="002151B0" w:rsidP="00F34E39">
      <w:pPr>
        <w:spacing w:after="0"/>
        <w:rPr>
          <w:sz w:val="36"/>
          <w:szCs w:val="36"/>
        </w:rPr>
      </w:pPr>
    </w:p>
    <w:p w:rsidR="002151B0" w:rsidRDefault="002151B0" w:rsidP="00F34E39">
      <w:pPr>
        <w:spacing w:after="0"/>
        <w:rPr>
          <w:sz w:val="36"/>
          <w:szCs w:val="36"/>
        </w:rPr>
      </w:pPr>
      <w:r>
        <w:rPr>
          <w:sz w:val="36"/>
          <w:szCs w:val="36"/>
        </w:rPr>
        <w:t xml:space="preserve">Construction took longer than anticipated with the final certificate on the housing and office being received February 2020. The site is very tight, which resulted in the entire block having a security fence. This fence limited the marketing ability of the Turquoise Café or the restaurant pad. </w:t>
      </w:r>
    </w:p>
    <w:p w:rsidR="002151B0" w:rsidRDefault="002151B0" w:rsidP="00F34E39">
      <w:pPr>
        <w:spacing w:after="0"/>
        <w:rPr>
          <w:sz w:val="36"/>
          <w:szCs w:val="36"/>
        </w:rPr>
      </w:pPr>
    </w:p>
    <w:p w:rsidR="002151B0" w:rsidRDefault="002151B0" w:rsidP="00F34E39">
      <w:pPr>
        <w:spacing w:after="0"/>
        <w:rPr>
          <w:sz w:val="36"/>
          <w:szCs w:val="36"/>
        </w:rPr>
      </w:pPr>
      <w:r>
        <w:rPr>
          <w:sz w:val="36"/>
          <w:szCs w:val="36"/>
        </w:rPr>
        <w:t>Finally in the beginning of 2020</w:t>
      </w:r>
      <w:r w:rsidR="00973C55">
        <w:rPr>
          <w:sz w:val="36"/>
          <w:szCs w:val="36"/>
        </w:rPr>
        <w:t>,</w:t>
      </w:r>
      <w:r>
        <w:rPr>
          <w:sz w:val="36"/>
          <w:szCs w:val="36"/>
        </w:rPr>
        <w:t xml:space="preserve"> t</w:t>
      </w:r>
      <w:r w:rsidR="001B0F9A">
        <w:rPr>
          <w:sz w:val="36"/>
          <w:szCs w:val="36"/>
        </w:rPr>
        <w:t>raction on leasing the retail site took shape and with the reality of the residential being completed and occupied, retailers could see the physical vision.</w:t>
      </w:r>
    </w:p>
    <w:p w:rsidR="001B0F9A" w:rsidRDefault="001B0F9A" w:rsidP="00F34E39">
      <w:pPr>
        <w:spacing w:after="0"/>
        <w:rPr>
          <w:sz w:val="36"/>
          <w:szCs w:val="36"/>
        </w:rPr>
      </w:pPr>
    </w:p>
    <w:p w:rsidR="001B0F9A" w:rsidRDefault="001B0F9A" w:rsidP="00F34E39">
      <w:pPr>
        <w:spacing w:after="0"/>
        <w:rPr>
          <w:sz w:val="36"/>
          <w:szCs w:val="36"/>
        </w:rPr>
      </w:pPr>
      <w:r>
        <w:rPr>
          <w:sz w:val="36"/>
          <w:szCs w:val="36"/>
        </w:rPr>
        <w:t>BOOM, COVID 19 hit and all interest and activity disappeared. Primarily due to the uncertainty of the economy, the closing of the retail business, and the reported projections that 60% of restaurants will fail in 2020. Not to mention that the film industry</w:t>
      </w:r>
      <w:r w:rsidR="00964688">
        <w:rPr>
          <w:sz w:val="36"/>
          <w:szCs w:val="36"/>
        </w:rPr>
        <w:t xml:space="preserve"> cancelled all reservations of their anticipated</w:t>
      </w:r>
      <w:r>
        <w:rPr>
          <w:sz w:val="36"/>
          <w:szCs w:val="36"/>
        </w:rPr>
        <w:t xml:space="preserve"> rentals of the Boutique Hotel</w:t>
      </w:r>
      <w:r w:rsidR="00964688">
        <w:rPr>
          <w:sz w:val="36"/>
          <w:szCs w:val="36"/>
        </w:rPr>
        <w:t>.</w:t>
      </w:r>
      <w:r>
        <w:rPr>
          <w:sz w:val="36"/>
          <w:szCs w:val="36"/>
        </w:rPr>
        <w:t xml:space="preserve"> </w:t>
      </w:r>
    </w:p>
    <w:p w:rsidR="001B0F9A" w:rsidRDefault="001B0F9A" w:rsidP="00F34E39">
      <w:pPr>
        <w:spacing w:after="0"/>
        <w:rPr>
          <w:sz w:val="36"/>
          <w:szCs w:val="36"/>
        </w:rPr>
      </w:pPr>
    </w:p>
    <w:p w:rsidR="001B0F9A" w:rsidRDefault="001B0F9A" w:rsidP="00F34E39">
      <w:pPr>
        <w:spacing w:after="0"/>
        <w:rPr>
          <w:sz w:val="36"/>
          <w:szCs w:val="36"/>
        </w:rPr>
      </w:pPr>
    </w:p>
    <w:p w:rsidR="001B0F9A" w:rsidRDefault="001B0F9A" w:rsidP="00F34E39">
      <w:pPr>
        <w:spacing w:after="0"/>
        <w:rPr>
          <w:sz w:val="36"/>
          <w:szCs w:val="36"/>
        </w:rPr>
      </w:pPr>
    </w:p>
    <w:p w:rsidR="001B0F9A" w:rsidRDefault="001B0F9A" w:rsidP="00F34E39">
      <w:pPr>
        <w:spacing w:after="0"/>
        <w:rPr>
          <w:sz w:val="36"/>
          <w:szCs w:val="36"/>
        </w:rPr>
      </w:pPr>
    </w:p>
    <w:p w:rsidR="001B0F9A" w:rsidRDefault="001B0F9A" w:rsidP="00F34E39">
      <w:pPr>
        <w:spacing w:after="0"/>
        <w:rPr>
          <w:sz w:val="36"/>
          <w:szCs w:val="36"/>
        </w:rPr>
      </w:pPr>
    </w:p>
    <w:p w:rsidR="001B0F9A" w:rsidRDefault="001B0F9A" w:rsidP="00F34E39">
      <w:pPr>
        <w:spacing w:after="0"/>
        <w:rPr>
          <w:sz w:val="36"/>
          <w:szCs w:val="36"/>
        </w:rPr>
      </w:pPr>
    </w:p>
    <w:p w:rsidR="001B0F9A" w:rsidRDefault="001B0F9A" w:rsidP="001B0F9A">
      <w:pPr>
        <w:spacing w:after="0"/>
        <w:rPr>
          <w:sz w:val="36"/>
          <w:szCs w:val="36"/>
        </w:rPr>
      </w:pPr>
    </w:p>
    <w:p w:rsidR="001B0F9A" w:rsidRDefault="001B0F9A" w:rsidP="001B0F9A">
      <w:pPr>
        <w:spacing w:after="0"/>
        <w:jc w:val="center"/>
        <w:rPr>
          <w:sz w:val="48"/>
          <w:szCs w:val="48"/>
        </w:rPr>
      </w:pPr>
      <w:r w:rsidRPr="001B0F9A">
        <w:rPr>
          <w:sz w:val="48"/>
          <w:szCs w:val="48"/>
        </w:rPr>
        <w:lastRenderedPageBreak/>
        <w:t>2020 / 2021 Action Plan</w:t>
      </w:r>
    </w:p>
    <w:p w:rsidR="001B0F9A" w:rsidRDefault="001B0F9A" w:rsidP="001B0F9A">
      <w:pPr>
        <w:spacing w:after="0"/>
        <w:jc w:val="center"/>
        <w:rPr>
          <w:sz w:val="48"/>
          <w:szCs w:val="48"/>
        </w:rPr>
      </w:pPr>
    </w:p>
    <w:p w:rsidR="001B0F9A" w:rsidRDefault="001B0F9A" w:rsidP="001B0F9A">
      <w:pPr>
        <w:spacing w:after="0"/>
        <w:rPr>
          <w:sz w:val="36"/>
          <w:szCs w:val="36"/>
        </w:rPr>
      </w:pPr>
      <w:r>
        <w:rPr>
          <w:sz w:val="36"/>
          <w:szCs w:val="36"/>
        </w:rPr>
        <w:t>Residential Units: The residential long term units</w:t>
      </w:r>
      <w:r w:rsidR="00A56AAA">
        <w:rPr>
          <w:sz w:val="36"/>
          <w:szCs w:val="36"/>
        </w:rPr>
        <w:t xml:space="preserve"> successfully leased and showed strong demand. The COVID 1</w:t>
      </w:r>
      <w:r w:rsidR="003C7C55">
        <w:rPr>
          <w:sz w:val="36"/>
          <w:szCs w:val="36"/>
        </w:rPr>
        <w:t>9</w:t>
      </w:r>
      <w:r w:rsidR="00A56AAA">
        <w:rPr>
          <w:sz w:val="36"/>
          <w:szCs w:val="36"/>
        </w:rPr>
        <w:t xml:space="preserve"> did have an impact on marketing the units. However</w:t>
      </w:r>
      <w:r w:rsidR="00964688">
        <w:rPr>
          <w:sz w:val="36"/>
          <w:szCs w:val="36"/>
        </w:rPr>
        <w:t>,</w:t>
      </w:r>
      <w:r w:rsidR="00A56AAA">
        <w:rPr>
          <w:sz w:val="36"/>
          <w:szCs w:val="36"/>
        </w:rPr>
        <w:t xml:space="preserve"> 23 of the 25 are on long term leases, with increase of rates on studios and one bedrooms as supply was reduced. Two units have been released, one for a resident moving to a different unit and the second due to a transfer. Each time the rate was increased to the new resident.</w:t>
      </w:r>
    </w:p>
    <w:p w:rsidR="00A56AAA" w:rsidRDefault="00A56AAA" w:rsidP="001B0F9A">
      <w:pPr>
        <w:spacing w:after="0"/>
        <w:rPr>
          <w:sz w:val="36"/>
          <w:szCs w:val="36"/>
        </w:rPr>
      </w:pPr>
    </w:p>
    <w:p w:rsidR="00A56AAA" w:rsidRDefault="00A56AAA" w:rsidP="001B0F9A">
      <w:pPr>
        <w:spacing w:after="0"/>
        <w:rPr>
          <w:sz w:val="36"/>
          <w:szCs w:val="36"/>
        </w:rPr>
      </w:pPr>
      <w:r>
        <w:rPr>
          <w:sz w:val="36"/>
          <w:szCs w:val="36"/>
        </w:rPr>
        <w:t xml:space="preserve">Boutique Hotel: These 15 units, a mix of studios and one bedrooms, have not been 100% vacant. A few nurses leased prior to the construction being completed. We have another request for a few nurses, however </w:t>
      </w:r>
      <w:r w:rsidR="00964688">
        <w:rPr>
          <w:sz w:val="36"/>
          <w:szCs w:val="36"/>
        </w:rPr>
        <w:t xml:space="preserve">dependent upon </w:t>
      </w:r>
      <w:r>
        <w:rPr>
          <w:sz w:val="36"/>
          <w:szCs w:val="36"/>
        </w:rPr>
        <w:t xml:space="preserve">their length of </w:t>
      </w:r>
      <w:r w:rsidR="00964688">
        <w:rPr>
          <w:sz w:val="36"/>
          <w:szCs w:val="36"/>
        </w:rPr>
        <w:t>stay,</w:t>
      </w:r>
      <w:r>
        <w:rPr>
          <w:sz w:val="36"/>
          <w:szCs w:val="36"/>
        </w:rPr>
        <w:t xml:space="preserve"> may not justify taking the units off the market.</w:t>
      </w:r>
    </w:p>
    <w:p w:rsidR="00A56AAA" w:rsidRDefault="00A56AAA" w:rsidP="001B0F9A">
      <w:pPr>
        <w:spacing w:after="0"/>
        <w:rPr>
          <w:sz w:val="36"/>
          <w:szCs w:val="36"/>
        </w:rPr>
      </w:pPr>
    </w:p>
    <w:p w:rsidR="00A56AAA" w:rsidRDefault="00A56AAA" w:rsidP="001B0F9A">
      <w:pPr>
        <w:spacing w:after="0"/>
        <w:rPr>
          <w:sz w:val="36"/>
          <w:szCs w:val="36"/>
        </w:rPr>
      </w:pPr>
      <w:r>
        <w:rPr>
          <w:sz w:val="36"/>
          <w:szCs w:val="36"/>
        </w:rPr>
        <w:t>The film industry would not consider</w:t>
      </w:r>
      <w:r w:rsidR="00964688">
        <w:rPr>
          <w:sz w:val="36"/>
          <w:szCs w:val="36"/>
        </w:rPr>
        <w:t xml:space="preserve"> rental of</w:t>
      </w:r>
      <w:r>
        <w:rPr>
          <w:sz w:val="36"/>
          <w:szCs w:val="36"/>
        </w:rPr>
        <w:t xml:space="preserve"> the De Anza until the construction was completed, which was in the middle of February 2020. Immediately following certificate of occupancy for all residential units and amenities, reservations for the Boutique Hotel were received. COVID 19 caused all reservations to be cancelled. Current political policies have prevented any additional demand. New State film policies are being consider</w:t>
      </w:r>
      <w:r w:rsidR="00964688">
        <w:rPr>
          <w:sz w:val="36"/>
          <w:szCs w:val="36"/>
        </w:rPr>
        <w:t>ed</w:t>
      </w:r>
      <w:r>
        <w:rPr>
          <w:sz w:val="36"/>
          <w:szCs w:val="36"/>
        </w:rPr>
        <w:t xml:space="preserve"> and the De Anza is designed architecturally </w:t>
      </w:r>
      <w:r w:rsidR="00A15ECE">
        <w:rPr>
          <w:sz w:val="36"/>
          <w:szCs w:val="36"/>
        </w:rPr>
        <w:t xml:space="preserve">with no hallways/independent access to </w:t>
      </w:r>
      <w:r w:rsidR="004463C5">
        <w:rPr>
          <w:sz w:val="36"/>
          <w:szCs w:val="36"/>
        </w:rPr>
        <w:t>identify</w:t>
      </w:r>
      <w:r w:rsidR="00A15ECE">
        <w:rPr>
          <w:sz w:val="36"/>
          <w:szCs w:val="36"/>
        </w:rPr>
        <w:t xml:space="preserve"> the De Anza</w:t>
      </w:r>
      <w:r w:rsidR="004463C5">
        <w:rPr>
          <w:sz w:val="36"/>
          <w:szCs w:val="36"/>
        </w:rPr>
        <w:t xml:space="preserve"> as</w:t>
      </w:r>
      <w:r w:rsidR="00A15ECE">
        <w:rPr>
          <w:sz w:val="36"/>
          <w:szCs w:val="36"/>
        </w:rPr>
        <w:t xml:space="preserve"> an ideal </w:t>
      </w:r>
      <w:r w:rsidR="00A15ECE">
        <w:rPr>
          <w:sz w:val="36"/>
          <w:szCs w:val="36"/>
        </w:rPr>
        <w:lastRenderedPageBreak/>
        <w:t>residential property to be considered by the film industry. The De Anza anticipates May interviews for June and July 2020 occupancy.</w:t>
      </w:r>
    </w:p>
    <w:p w:rsidR="00A15ECE" w:rsidRDefault="00A15ECE" w:rsidP="001B0F9A">
      <w:pPr>
        <w:spacing w:after="0"/>
        <w:rPr>
          <w:sz w:val="36"/>
          <w:szCs w:val="36"/>
        </w:rPr>
      </w:pPr>
    </w:p>
    <w:p w:rsidR="00A15ECE" w:rsidRDefault="00A15ECE" w:rsidP="001B0F9A">
      <w:pPr>
        <w:spacing w:after="0"/>
        <w:rPr>
          <w:sz w:val="36"/>
          <w:szCs w:val="36"/>
        </w:rPr>
      </w:pPr>
      <w:r>
        <w:rPr>
          <w:sz w:val="36"/>
          <w:szCs w:val="36"/>
        </w:rPr>
        <w:t>Office: Currently the office space at the De Anza is 100% occupied.</w:t>
      </w:r>
    </w:p>
    <w:p w:rsidR="00A15ECE" w:rsidRDefault="00A15ECE" w:rsidP="001B0F9A">
      <w:pPr>
        <w:spacing w:after="0"/>
        <w:rPr>
          <w:sz w:val="36"/>
          <w:szCs w:val="36"/>
        </w:rPr>
      </w:pPr>
    </w:p>
    <w:p w:rsidR="00A15ECE" w:rsidRDefault="00A15ECE" w:rsidP="001B0F9A">
      <w:pPr>
        <w:spacing w:after="0"/>
        <w:rPr>
          <w:sz w:val="36"/>
          <w:szCs w:val="36"/>
        </w:rPr>
      </w:pPr>
      <w:r>
        <w:rPr>
          <w:sz w:val="36"/>
          <w:szCs w:val="36"/>
        </w:rPr>
        <w:t xml:space="preserve">Turquoise Café: </w:t>
      </w:r>
      <w:r w:rsidR="003D4E05">
        <w:rPr>
          <w:sz w:val="36"/>
          <w:szCs w:val="36"/>
        </w:rPr>
        <w:t xml:space="preserve">The shell is 75% completed with </w:t>
      </w:r>
      <w:r w:rsidR="004463C5">
        <w:rPr>
          <w:sz w:val="36"/>
          <w:szCs w:val="36"/>
        </w:rPr>
        <w:t xml:space="preserve">a </w:t>
      </w:r>
      <w:r w:rsidR="003D4E05">
        <w:rPr>
          <w:sz w:val="36"/>
          <w:szCs w:val="36"/>
        </w:rPr>
        <w:t xml:space="preserve">new roof, electrical panel, gas, sewer, and water. Typically a landlord attempts to complete the shell </w:t>
      </w:r>
      <w:r w:rsidR="004463C5">
        <w:rPr>
          <w:sz w:val="36"/>
          <w:szCs w:val="36"/>
        </w:rPr>
        <w:t xml:space="preserve">at </w:t>
      </w:r>
      <w:r w:rsidR="003D4E05">
        <w:rPr>
          <w:sz w:val="36"/>
          <w:szCs w:val="36"/>
        </w:rPr>
        <w:t>the same time with the tenant improvements, for economic and scheduling benefits. With the COVID 19 impact, the goal now is to finish the shell construction that will allow for a shell certificate of occupancy. These improve</w:t>
      </w:r>
      <w:r w:rsidR="004463C5">
        <w:rPr>
          <w:sz w:val="36"/>
          <w:szCs w:val="36"/>
        </w:rPr>
        <w:t>ments</w:t>
      </w:r>
      <w:r w:rsidR="003D4E05">
        <w:rPr>
          <w:sz w:val="36"/>
          <w:szCs w:val="36"/>
        </w:rPr>
        <w:t xml:space="preserve"> are </w:t>
      </w:r>
      <w:r w:rsidR="004463C5">
        <w:rPr>
          <w:sz w:val="36"/>
          <w:szCs w:val="36"/>
        </w:rPr>
        <w:t xml:space="preserve">to </w:t>
      </w:r>
      <w:r w:rsidR="003D4E05">
        <w:rPr>
          <w:sz w:val="36"/>
          <w:szCs w:val="36"/>
        </w:rPr>
        <w:t>primarily finish bathroom</w:t>
      </w:r>
      <w:r w:rsidR="004463C5">
        <w:rPr>
          <w:sz w:val="36"/>
          <w:szCs w:val="36"/>
        </w:rPr>
        <w:t>s</w:t>
      </w:r>
      <w:r w:rsidR="003D4E05">
        <w:rPr>
          <w:sz w:val="36"/>
          <w:szCs w:val="36"/>
        </w:rPr>
        <w:t>, H</w:t>
      </w:r>
      <w:r w:rsidR="003C7C55">
        <w:rPr>
          <w:sz w:val="36"/>
          <w:szCs w:val="36"/>
        </w:rPr>
        <w:t>VA</w:t>
      </w:r>
      <w:r w:rsidR="003D4E05">
        <w:rPr>
          <w:sz w:val="36"/>
          <w:szCs w:val="36"/>
        </w:rPr>
        <w:t>C, and electrical distribution.</w:t>
      </w:r>
    </w:p>
    <w:p w:rsidR="003D4E05" w:rsidRDefault="003D4E05" w:rsidP="001B0F9A">
      <w:pPr>
        <w:spacing w:after="0"/>
        <w:rPr>
          <w:sz w:val="36"/>
          <w:szCs w:val="36"/>
        </w:rPr>
      </w:pPr>
    </w:p>
    <w:p w:rsidR="003D4E05" w:rsidRDefault="003D4E05" w:rsidP="001B0F9A">
      <w:pPr>
        <w:spacing w:after="0"/>
        <w:rPr>
          <w:sz w:val="36"/>
          <w:szCs w:val="36"/>
        </w:rPr>
      </w:pPr>
      <w:r>
        <w:rPr>
          <w:sz w:val="36"/>
          <w:szCs w:val="36"/>
        </w:rPr>
        <w:t>The build</w:t>
      </w:r>
      <w:r w:rsidR="004463C5">
        <w:rPr>
          <w:sz w:val="36"/>
          <w:szCs w:val="36"/>
        </w:rPr>
        <w:t>ing</w:t>
      </w:r>
      <w:r>
        <w:rPr>
          <w:sz w:val="36"/>
          <w:szCs w:val="36"/>
        </w:rPr>
        <w:t xml:space="preserve"> will be continued to be marketed by a third party broker for an occupant. Hopefully</w:t>
      </w:r>
      <w:r w:rsidR="004463C5">
        <w:rPr>
          <w:sz w:val="36"/>
          <w:szCs w:val="36"/>
        </w:rPr>
        <w:t>,</w:t>
      </w:r>
      <w:r>
        <w:rPr>
          <w:sz w:val="36"/>
          <w:szCs w:val="36"/>
        </w:rPr>
        <w:t xml:space="preserve"> being leased with 90 days from when the economy is back to somewhat of a normal market.</w:t>
      </w:r>
    </w:p>
    <w:p w:rsidR="003D4E05" w:rsidRDefault="003D4E05" w:rsidP="001B0F9A">
      <w:pPr>
        <w:spacing w:after="0"/>
        <w:rPr>
          <w:sz w:val="36"/>
          <w:szCs w:val="36"/>
        </w:rPr>
      </w:pPr>
    </w:p>
    <w:p w:rsidR="003D4E05" w:rsidRDefault="003D4E05" w:rsidP="001B0F9A">
      <w:pPr>
        <w:spacing w:after="0"/>
        <w:rPr>
          <w:sz w:val="36"/>
          <w:szCs w:val="36"/>
        </w:rPr>
      </w:pPr>
      <w:r>
        <w:rPr>
          <w:sz w:val="36"/>
          <w:szCs w:val="36"/>
        </w:rPr>
        <w:t xml:space="preserve">Restaurant Pad: This pad was targeted for a two story building that the use </w:t>
      </w:r>
      <w:r w:rsidR="004463C5">
        <w:rPr>
          <w:sz w:val="36"/>
          <w:szCs w:val="36"/>
        </w:rPr>
        <w:t xml:space="preserve">would </w:t>
      </w:r>
      <w:r w:rsidR="00BB325B">
        <w:rPr>
          <w:sz w:val="36"/>
          <w:szCs w:val="36"/>
        </w:rPr>
        <w:t>complement</w:t>
      </w:r>
      <w:r>
        <w:rPr>
          <w:sz w:val="36"/>
          <w:szCs w:val="36"/>
        </w:rPr>
        <w:t xml:space="preserve"> the residential units. With the economic impact to existing restaurants (expected 60% to close), the marketing and demand time has probably been extended five years from 2020.</w:t>
      </w:r>
    </w:p>
    <w:p w:rsidR="003D4E05" w:rsidRDefault="003D4E05" w:rsidP="001B0F9A">
      <w:pPr>
        <w:spacing w:after="0"/>
        <w:rPr>
          <w:sz w:val="36"/>
          <w:szCs w:val="36"/>
        </w:rPr>
      </w:pPr>
    </w:p>
    <w:p w:rsidR="003D4E05" w:rsidRDefault="003D4E05" w:rsidP="001B0F9A">
      <w:pPr>
        <w:spacing w:after="0"/>
        <w:rPr>
          <w:sz w:val="36"/>
          <w:szCs w:val="36"/>
        </w:rPr>
      </w:pPr>
      <w:r>
        <w:rPr>
          <w:sz w:val="36"/>
          <w:szCs w:val="36"/>
        </w:rPr>
        <w:lastRenderedPageBreak/>
        <w:t xml:space="preserve">Leaving the site vacant has concerns that impact the residential units and East Nob Hill activity. Therefore a temporary </w:t>
      </w:r>
      <w:proofErr w:type="gramStart"/>
      <w:r>
        <w:rPr>
          <w:sz w:val="36"/>
          <w:szCs w:val="36"/>
        </w:rPr>
        <w:t>use  being</w:t>
      </w:r>
      <w:proofErr w:type="gramEnd"/>
      <w:r>
        <w:rPr>
          <w:sz w:val="36"/>
          <w:szCs w:val="36"/>
        </w:rPr>
        <w:t xml:space="preserve"> considered is an open beer garden with family entertainment. The design is to have containers for the Bar and freezer area, restrooms, and </w:t>
      </w:r>
      <w:r w:rsidR="00E26160">
        <w:rPr>
          <w:sz w:val="36"/>
          <w:szCs w:val="36"/>
        </w:rPr>
        <w:t>restaurant. All tables will be outside in the air, allowing safer surroundings.</w:t>
      </w:r>
    </w:p>
    <w:p w:rsidR="00E26160" w:rsidRDefault="00E26160" w:rsidP="001B0F9A">
      <w:pPr>
        <w:spacing w:after="0"/>
        <w:rPr>
          <w:sz w:val="36"/>
          <w:szCs w:val="36"/>
        </w:rPr>
      </w:pPr>
    </w:p>
    <w:p w:rsidR="00E26160" w:rsidRDefault="00E26160" w:rsidP="001B0F9A">
      <w:pPr>
        <w:spacing w:after="0"/>
        <w:rPr>
          <w:sz w:val="36"/>
          <w:szCs w:val="36"/>
        </w:rPr>
      </w:pPr>
      <w:r>
        <w:rPr>
          <w:sz w:val="36"/>
          <w:szCs w:val="36"/>
        </w:rPr>
        <w:t>The De Anza Beer Garden will be a brewery, creating some of their own recipes. The balance of the beer will be guest kegs from other Albuquerque breweries.</w:t>
      </w:r>
    </w:p>
    <w:p w:rsidR="00B34C76" w:rsidRDefault="00B34C76" w:rsidP="001B0F9A">
      <w:pPr>
        <w:spacing w:after="0"/>
        <w:rPr>
          <w:sz w:val="36"/>
          <w:szCs w:val="36"/>
        </w:rPr>
      </w:pPr>
    </w:p>
    <w:p w:rsidR="00B34C76" w:rsidRDefault="00B34C76" w:rsidP="001B0F9A">
      <w:pPr>
        <w:spacing w:after="0"/>
        <w:rPr>
          <w:sz w:val="36"/>
          <w:szCs w:val="36"/>
        </w:rPr>
      </w:pPr>
      <w:r>
        <w:rPr>
          <w:sz w:val="36"/>
          <w:szCs w:val="36"/>
        </w:rPr>
        <w:t>The De Anza Brewery will only be open Friday, Saturday, and Sunday. Special events may take place during the week. Hours of operation will be from 10 AM to 10 PM, always making sure events end prior to midnight so that residents and neighborhoods are not disturbed.</w:t>
      </w:r>
    </w:p>
    <w:p w:rsidR="00E26160" w:rsidRDefault="00E26160" w:rsidP="001B0F9A">
      <w:pPr>
        <w:spacing w:after="0"/>
        <w:rPr>
          <w:sz w:val="36"/>
          <w:szCs w:val="36"/>
        </w:rPr>
      </w:pPr>
    </w:p>
    <w:p w:rsidR="00E26160" w:rsidRDefault="00E26160" w:rsidP="001B0F9A">
      <w:pPr>
        <w:spacing w:after="0"/>
        <w:rPr>
          <w:sz w:val="36"/>
          <w:szCs w:val="36"/>
        </w:rPr>
      </w:pPr>
      <w:r>
        <w:rPr>
          <w:sz w:val="36"/>
          <w:szCs w:val="36"/>
        </w:rPr>
        <w:t>The De Anza Brewery will not operate the restaurant, the goal is to work with new start up restaurants/food trucks, to give them a better opportunity for exposure.</w:t>
      </w:r>
    </w:p>
    <w:p w:rsidR="00BB325B" w:rsidRDefault="00BB325B" w:rsidP="001B0F9A">
      <w:pPr>
        <w:spacing w:after="0"/>
        <w:rPr>
          <w:sz w:val="36"/>
          <w:szCs w:val="36"/>
        </w:rPr>
      </w:pPr>
    </w:p>
    <w:p w:rsidR="00BB325B" w:rsidRDefault="00BB325B" w:rsidP="001B0F9A">
      <w:pPr>
        <w:spacing w:after="0"/>
        <w:rPr>
          <w:sz w:val="36"/>
          <w:szCs w:val="36"/>
        </w:rPr>
      </w:pPr>
      <w:r>
        <w:rPr>
          <w:sz w:val="36"/>
          <w:szCs w:val="36"/>
        </w:rPr>
        <w:t>Community outreach will be encouraged as it is at the De Anza Motor Lodge. Having days available for non-profits to host fund raisers or meetings outside. The amenity buildings has always been available, however the pandemic has interrupted the demand.</w:t>
      </w:r>
    </w:p>
    <w:p w:rsidR="00E26160" w:rsidRDefault="00E26160" w:rsidP="001B0F9A">
      <w:pPr>
        <w:spacing w:after="0"/>
        <w:rPr>
          <w:sz w:val="36"/>
          <w:szCs w:val="36"/>
        </w:rPr>
      </w:pPr>
    </w:p>
    <w:p w:rsidR="00E26160" w:rsidRDefault="00E26160" w:rsidP="001B0F9A">
      <w:pPr>
        <w:spacing w:after="0"/>
        <w:rPr>
          <w:sz w:val="36"/>
          <w:szCs w:val="36"/>
        </w:rPr>
      </w:pPr>
      <w:r>
        <w:rPr>
          <w:sz w:val="36"/>
          <w:szCs w:val="36"/>
        </w:rPr>
        <w:lastRenderedPageBreak/>
        <w:t>Large trees, colorful canopy’s, exterior lights will be throughout</w:t>
      </w:r>
      <w:r w:rsidR="004463C5">
        <w:rPr>
          <w:sz w:val="36"/>
          <w:szCs w:val="36"/>
        </w:rPr>
        <w:t>,</w:t>
      </w:r>
      <w:r>
        <w:rPr>
          <w:sz w:val="36"/>
          <w:szCs w:val="36"/>
        </w:rPr>
        <w:t xml:space="preserve"> a theme that supports Route 66 and the De Anza.</w:t>
      </w:r>
      <w:r w:rsidR="00B34C76">
        <w:rPr>
          <w:sz w:val="36"/>
          <w:szCs w:val="36"/>
        </w:rPr>
        <w:t xml:space="preserve"> Ping-Pong tables, Corn hole, and other activities will be included on site.</w:t>
      </w:r>
    </w:p>
    <w:p w:rsidR="00B34C76" w:rsidRDefault="00B34C76" w:rsidP="001B0F9A">
      <w:pPr>
        <w:spacing w:after="0"/>
        <w:rPr>
          <w:sz w:val="36"/>
          <w:szCs w:val="36"/>
        </w:rPr>
      </w:pPr>
    </w:p>
    <w:p w:rsidR="00B34C76" w:rsidRDefault="00B34C76" w:rsidP="001B0F9A">
      <w:pPr>
        <w:spacing w:after="0"/>
        <w:rPr>
          <w:sz w:val="36"/>
          <w:szCs w:val="36"/>
        </w:rPr>
      </w:pPr>
      <w:r>
        <w:rPr>
          <w:sz w:val="36"/>
          <w:szCs w:val="36"/>
        </w:rPr>
        <w:t>Occupancy is expected not to exceed 50 people at any</w:t>
      </w:r>
      <w:r w:rsidR="004463C5">
        <w:rPr>
          <w:sz w:val="36"/>
          <w:szCs w:val="36"/>
        </w:rPr>
        <w:t xml:space="preserve"> </w:t>
      </w:r>
      <w:r>
        <w:rPr>
          <w:sz w:val="36"/>
          <w:szCs w:val="36"/>
        </w:rPr>
        <w:t>one time.</w:t>
      </w:r>
    </w:p>
    <w:p w:rsidR="00E26160" w:rsidRDefault="00E26160" w:rsidP="001B0F9A">
      <w:pPr>
        <w:spacing w:after="0"/>
        <w:rPr>
          <w:sz w:val="36"/>
          <w:szCs w:val="36"/>
        </w:rPr>
      </w:pPr>
    </w:p>
    <w:p w:rsidR="00402EF5" w:rsidRDefault="00E26160" w:rsidP="001B0F9A">
      <w:pPr>
        <w:spacing w:after="0"/>
        <w:rPr>
          <w:sz w:val="36"/>
          <w:szCs w:val="36"/>
        </w:rPr>
      </w:pPr>
      <w:r>
        <w:rPr>
          <w:sz w:val="36"/>
          <w:szCs w:val="36"/>
        </w:rPr>
        <w:t>This is a temporary use, not disregarding the original concept. It will need to gain neighborhood support and City approvals. The goal would be to have it operational March/April 2021.</w:t>
      </w:r>
    </w:p>
    <w:p w:rsidR="00402EF5" w:rsidRDefault="00402EF5" w:rsidP="001B0F9A">
      <w:pPr>
        <w:spacing w:after="0"/>
        <w:rPr>
          <w:sz w:val="36"/>
          <w:szCs w:val="36"/>
        </w:rPr>
      </w:pPr>
    </w:p>
    <w:p w:rsidR="00E26160" w:rsidRDefault="00402EF5" w:rsidP="001B0F9A">
      <w:pPr>
        <w:spacing w:after="0"/>
        <w:rPr>
          <w:sz w:val="36"/>
          <w:szCs w:val="36"/>
        </w:rPr>
      </w:pPr>
      <w:r>
        <w:rPr>
          <w:sz w:val="36"/>
          <w:szCs w:val="36"/>
        </w:rPr>
        <w:t xml:space="preserve">Once the pad is ready for long term development and occupancy, most of the De Anza Brewery improvements can be relocated to another site. </w:t>
      </w:r>
      <w:r w:rsidR="00E26160">
        <w:rPr>
          <w:rFonts w:ascii="Helvetica" w:hAnsi="Helvetica"/>
          <w:color w:val="202020"/>
        </w:rPr>
        <w:br/>
      </w:r>
    </w:p>
    <w:p w:rsidR="00E26160" w:rsidRDefault="00E26160" w:rsidP="001B0F9A">
      <w:pPr>
        <w:spacing w:after="0"/>
        <w:rPr>
          <w:sz w:val="36"/>
          <w:szCs w:val="36"/>
        </w:rPr>
      </w:pPr>
      <w:r>
        <w:rPr>
          <w:sz w:val="36"/>
          <w:szCs w:val="36"/>
        </w:rPr>
        <w:t>A preliminary design concept is attached. Residents at the De Anza are very excited. The next step is to meet with the neighborhood association to find out if they support the concept.</w:t>
      </w:r>
    </w:p>
    <w:p w:rsidR="00B34C76" w:rsidRDefault="00B34C76" w:rsidP="001B0F9A">
      <w:pPr>
        <w:spacing w:after="0"/>
        <w:rPr>
          <w:sz w:val="36"/>
          <w:szCs w:val="36"/>
        </w:rPr>
      </w:pPr>
    </w:p>
    <w:p w:rsidR="00B457F3" w:rsidRDefault="00B457F3" w:rsidP="00B34C76">
      <w:pPr>
        <w:spacing w:after="0"/>
        <w:rPr>
          <w:sz w:val="36"/>
          <w:szCs w:val="36"/>
        </w:rPr>
      </w:pPr>
    </w:p>
    <w:p w:rsidR="00B34C76" w:rsidRDefault="00B34C76" w:rsidP="00B34C76">
      <w:pPr>
        <w:spacing w:after="0"/>
        <w:rPr>
          <w:sz w:val="36"/>
          <w:szCs w:val="36"/>
        </w:rPr>
      </w:pPr>
      <w:r>
        <w:rPr>
          <w:sz w:val="36"/>
          <w:szCs w:val="36"/>
        </w:rPr>
        <w:t>Financial Plan:</w:t>
      </w:r>
    </w:p>
    <w:p w:rsidR="00B34C76" w:rsidRDefault="00B34C76" w:rsidP="00B34C76">
      <w:pPr>
        <w:spacing w:after="0"/>
        <w:rPr>
          <w:sz w:val="36"/>
          <w:szCs w:val="36"/>
        </w:rPr>
      </w:pPr>
    </w:p>
    <w:p w:rsidR="00B34C76" w:rsidRDefault="00B34C76" w:rsidP="00B34C76">
      <w:pPr>
        <w:pStyle w:val="ListParagraph"/>
        <w:numPr>
          <w:ilvl w:val="0"/>
          <w:numId w:val="2"/>
        </w:numPr>
        <w:spacing w:after="0"/>
        <w:rPr>
          <w:sz w:val="36"/>
          <w:szCs w:val="36"/>
        </w:rPr>
      </w:pPr>
      <w:r>
        <w:rPr>
          <w:sz w:val="36"/>
          <w:szCs w:val="36"/>
        </w:rPr>
        <w:t>Land Cost: On a land lease, cost to cover property taxes and landlord’s insurance</w:t>
      </w:r>
      <w:r w:rsidR="004463C5">
        <w:rPr>
          <w:sz w:val="36"/>
          <w:szCs w:val="36"/>
        </w:rPr>
        <w:t>.</w:t>
      </w:r>
    </w:p>
    <w:p w:rsidR="00B34C76" w:rsidRDefault="001C1F79" w:rsidP="00B34C76">
      <w:pPr>
        <w:pStyle w:val="ListParagraph"/>
        <w:numPr>
          <w:ilvl w:val="0"/>
          <w:numId w:val="2"/>
        </w:numPr>
        <w:spacing w:after="0"/>
        <w:rPr>
          <w:sz w:val="36"/>
          <w:szCs w:val="36"/>
        </w:rPr>
      </w:pPr>
      <w:r>
        <w:rPr>
          <w:sz w:val="36"/>
          <w:szCs w:val="36"/>
        </w:rPr>
        <w:lastRenderedPageBreak/>
        <w:t>Occupants will be limited to 50 people at one time. Performa used an average of 35, which turned over four times a day during a 10 hour period. An average of 27 people at one time is a breakeven on the income expense projections.</w:t>
      </w:r>
    </w:p>
    <w:p w:rsidR="001C1F79" w:rsidRDefault="001C1F79" w:rsidP="00B34C76">
      <w:pPr>
        <w:pStyle w:val="ListParagraph"/>
        <w:numPr>
          <w:ilvl w:val="0"/>
          <w:numId w:val="2"/>
        </w:numPr>
        <w:spacing w:after="0"/>
        <w:rPr>
          <w:sz w:val="36"/>
          <w:szCs w:val="36"/>
        </w:rPr>
      </w:pPr>
      <w:r>
        <w:rPr>
          <w:sz w:val="36"/>
          <w:szCs w:val="36"/>
        </w:rPr>
        <w:t xml:space="preserve">Using the above assumptions, during a </w:t>
      </w:r>
      <w:r w:rsidR="004463C5">
        <w:rPr>
          <w:sz w:val="36"/>
          <w:szCs w:val="36"/>
        </w:rPr>
        <w:t>3</w:t>
      </w:r>
      <w:r>
        <w:rPr>
          <w:sz w:val="36"/>
          <w:szCs w:val="36"/>
        </w:rPr>
        <w:t>day weekend there would be 420 customers.</w:t>
      </w:r>
    </w:p>
    <w:p w:rsidR="001C1F79" w:rsidRDefault="001C1F79" w:rsidP="00B34C76">
      <w:pPr>
        <w:pStyle w:val="ListParagraph"/>
        <w:numPr>
          <w:ilvl w:val="0"/>
          <w:numId w:val="2"/>
        </w:numPr>
        <w:spacing w:after="0"/>
        <w:rPr>
          <w:sz w:val="36"/>
          <w:szCs w:val="36"/>
        </w:rPr>
      </w:pPr>
      <w:r>
        <w:rPr>
          <w:sz w:val="36"/>
          <w:szCs w:val="36"/>
        </w:rPr>
        <w:t>Three days a week open, no special events or other income (i.e. shirt or growler sales) were included.</w:t>
      </w:r>
    </w:p>
    <w:p w:rsidR="001C1F79" w:rsidRDefault="001C1F79" w:rsidP="00B34C76">
      <w:pPr>
        <w:pStyle w:val="ListParagraph"/>
        <w:numPr>
          <w:ilvl w:val="0"/>
          <w:numId w:val="2"/>
        </w:numPr>
        <w:spacing w:after="0"/>
        <w:rPr>
          <w:sz w:val="36"/>
          <w:szCs w:val="36"/>
        </w:rPr>
      </w:pPr>
      <w:r>
        <w:rPr>
          <w:sz w:val="36"/>
          <w:szCs w:val="36"/>
        </w:rPr>
        <w:t>Each person would have two beers, cider, or wine during their stay. All sales are calculated at $5.00 a pint, cider, wine. Did not consider additional income from our brew or celebrity beer masters.</w:t>
      </w:r>
    </w:p>
    <w:p w:rsidR="001C1F79" w:rsidRDefault="001C1F79" w:rsidP="00B34C76">
      <w:pPr>
        <w:pStyle w:val="ListParagraph"/>
        <w:numPr>
          <w:ilvl w:val="0"/>
          <w:numId w:val="2"/>
        </w:numPr>
        <w:spacing w:after="0"/>
        <w:rPr>
          <w:sz w:val="36"/>
          <w:szCs w:val="36"/>
        </w:rPr>
      </w:pPr>
      <w:r>
        <w:rPr>
          <w:sz w:val="36"/>
          <w:szCs w:val="36"/>
        </w:rPr>
        <w:t>One Keg can generate 124 pints, used 100 pints to account for wasted product.</w:t>
      </w:r>
    </w:p>
    <w:p w:rsidR="001C1F79" w:rsidRDefault="001C1F79" w:rsidP="00B34C76">
      <w:pPr>
        <w:pStyle w:val="ListParagraph"/>
        <w:numPr>
          <w:ilvl w:val="0"/>
          <w:numId w:val="2"/>
        </w:numPr>
        <w:spacing w:after="0"/>
        <w:rPr>
          <w:sz w:val="36"/>
          <w:szCs w:val="36"/>
        </w:rPr>
      </w:pPr>
      <w:r>
        <w:rPr>
          <w:sz w:val="36"/>
          <w:szCs w:val="36"/>
        </w:rPr>
        <w:t xml:space="preserve">Assuming that 50% of the customers will spend $10.00 on food. </w:t>
      </w:r>
    </w:p>
    <w:p w:rsidR="001C1F79" w:rsidRDefault="001C1F79" w:rsidP="00B34C76">
      <w:pPr>
        <w:pStyle w:val="ListParagraph"/>
        <w:numPr>
          <w:ilvl w:val="0"/>
          <w:numId w:val="2"/>
        </w:numPr>
        <w:spacing w:after="0"/>
        <w:rPr>
          <w:sz w:val="36"/>
          <w:szCs w:val="36"/>
        </w:rPr>
      </w:pPr>
      <w:r>
        <w:rPr>
          <w:sz w:val="36"/>
          <w:szCs w:val="36"/>
        </w:rPr>
        <w:t xml:space="preserve">The restaurant operator would have no real estate or utility expense. Therefore 10% of their sales will be their lease rate. </w:t>
      </w:r>
    </w:p>
    <w:p w:rsidR="00402EF5" w:rsidRDefault="001C1F79" w:rsidP="00402EF5">
      <w:pPr>
        <w:pStyle w:val="ListParagraph"/>
        <w:numPr>
          <w:ilvl w:val="0"/>
          <w:numId w:val="2"/>
        </w:numPr>
        <w:spacing w:after="0"/>
        <w:rPr>
          <w:sz w:val="36"/>
          <w:szCs w:val="36"/>
        </w:rPr>
      </w:pPr>
      <w:r>
        <w:rPr>
          <w:sz w:val="36"/>
          <w:szCs w:val="36"/>
        </w:rPr>
        <w:t xml:space="preserve"> </w:t>
      </w:r>
      <w:r w:rsidR="00402EF5">
        <w:rPr>
          <w:sz w:val="36"/>
          <w:szCs w:val="36"/>
        </w:rPr>
        <w:t>Budgeted a capital investment of $140,000.00</w:t>
      </w:r>
      <w:r w:rsidR="008033E0">
        <w:rPr>
          <w:sz w:val="36"/>
          <w:szCs w:val="36"/>
        </w:rPr>
        <w:t>.</w:t>
      </w:r>
    </w:p>
    <w:p w:rsidR="00402EF5" w:rsidRDefault="00402EF5" w:rsidP="00402EF5">
      <w:pPr>
        <w:pStyle w:val="ListParagraph"/>
        <w:numPr>
          <w:ilvl w:val="0"/>
          <w:numId w:val="2"/>
        </w:numPr>
        <w:spacing w:after="0"/>
        <w:rPr>
          <w:sz w:val="36"/>
          <w:szCs w:val="36"/>
        </w:rPr>
      </w:pPr>
      <w:r w:rsidRPr="00402EF5">
        <w:rPr>
          <w:sz w:val="36"/>
          <w:szCs w:val="36"/>
        </w:rPr>
        <w:t>Budgeted a manager with six 30 hour employees.</w:t>
      </w:r>
    </w:p>
    <w:p w:rsidR="00402EF5" w:rsidRDefault="00402EF5" w:rsidP="00B457F3">
      <w:pPr>
        <w:pStyle w:val="ListParagraph"/>
        <w:numPr>
          <w:ilvl w:val="0"/>
          <w:numId w:val="2"/>
        </w:numPr>
        <w:spacing w:after="0"/>
        <w:rPr>
          <w:sz w:val="36"/>
          <w:szCs w:val="36"/>
        </w:rPr>
      </w:pPr>
      <w:r>
        <w:rPr>
          <w:sz w:val="36"/>
          <w:szCs w:val="36"/>
        </w:rPr>
        <w:t>Annual Net Operating Income with only being open eight months, approximately $35,000</w:t>
      </w:r>
      <w:r w:rsidR="008033E0">
        <w:rPr>
          <w:sz w:val="36"/>
          <w:szCs w:val="36"/>
        </w:rPr>
        <w:t>.</w:t>
      </w:r>
    </w:p>
    <w:p w:rsidR="00402EF5" w:rsidRDefault="00402EF5" w:rsidP="00402EF5">
      <w:pPr>
        <w:pStyle w:val="ListParagraph"/>
        <w:numPr>
          <w:ilvl w:val="0"/>
          <w:numId w:val="2"/>
        </w:numPr>
        <w:spacing w:after="0"/>
        <w:rPr>
          <w:sz w:val="36"/>
          <w:szCs w:val="36"/>
        </w:rPr>
      </w:pPr>
      <w:r>
        <w:rPr>
          <w:sz w:val="36"/>
          <w:szCs w:val="36"/>
        </w:rPr>
        <w:t>Annual Return on Investment is projected at approximately 25%, 100% payback of investment in four years.</w:t>
      </w:r>
    </w:p>
    <w:p w:rsidR="00B457F3" w:rsidRPr="00B457F3" w:rsidRDefault="00B457F3" w:rsidP="00B457F3">
      <w:pPr>
        <w:spacing w:after="0"/>
        <w:rPr>
          <w:sz w:val="36"/>
          <w:szCs w:val="36"/>
        </w:rPr>
      </w:pPr>
    </w:p>
    <w:p w:rsidR="00E26160" w:rsidRDefault="009D7BFC" w:rsidP="001B0F9A">
      <w:pPr>
        <w:spacing w:after="0"/>
        <w:rPr>
          <w:sz w:val="36"/>
          <w:szCs w:val="36"/>
        </w:rPr>
      </w:pPr>
      <w:r>
        <w:rPr>
          <w:sz w:val="36"/>
          <w:szCs w:val="36"/>
        </w:rPr>
        <w:t>Nest Steps:</w:t>
      </w:r>
    </w:p>
    <w:p w:rsidR="009D7BFC" w:rsidRDefault="009D7BFC" w:rsidP="009D7BFC">
      <w:pPr>
        <w:pStyle w:val="ListParagraph"/>
        <w:numPr>
          <w:ilvl w:val="0"/>
          <w:numId w:val="3"/>
        </w:numPr>
        <w:spacing w:after="0"/>
        <w:rPr>
          <w:sz w:val="36"/>
          <w:szCs w:val="36"/>
        </w:rPr>
      </w:pPr>
      <w:r>
        <w:rPr>
          <w:sz w:val="36"/>
          <w:szCs w:val="36"/>
        </w:rPr>
        <w:t>Get conceptual design</w:t>
      </w:r>
      <w:r w:rsidR="008033E0">
        <w:rPr>
          <w:sz w:val="36"/>
          <w:szCs w:val="36"/>
        </w:rPr>
        <w:t>.</w:t>
      </w:r>
    </w:p>
    <w:p w:rsidR="003C65E9" w:rsidRDefault="003C65E9" w:rsidP="003C65E9">
      <w:pPr>
        <w:pStyle w:val="ListParagraph"/>
        <w:numPr>
          <w:ilvl w:val="1"/>
          <w:numId w:val="3"/>
        </w:numPr>
        <w:spacing w:after="0"/>
        <w:rPr>
          <w:color w:val="FF0000"/>
          <w:sz w:val="36"/>
          <w:szCs w:val="36"/>
        </w:rPr>
      </w:pPr>
      <w:r w:rsidRPr="003C65E9">
        <w:rPr>
          <w:color w:val="FF0000"/>
          <w:sz w:val="36"/>
          <w:szCs w:val="36"/>
        </w:rPr>
        <w:t>5.4.20 Met with DPS, new conceptual plan expected by 5.12.20</w:t>
      </w:r>
    </w:p>
    <w:p w:rsidR="00FD3819" w:rsidRPr="003C65E9" w:rsidRDefault="00FD3819" w:rsidP="003C65E9">
      <w:pPr>
        <w:pStyle w:val="ListParagraph"/>
        <w:numPr>
          <w:ilvl w:val="1"/>
          <w:numId w:val="3"/>
        </w:numPr>
        <w:spacing w:after="0"/>
        <w:rPr>
          <w:color w:val="FF0000"/>
          <w:sz w:val="36"/>
          <w:szCs w:val="36"/>
        </w:rPr>
      </w:pPr>
      <w:r>
        <w:rPr>
          <w:color w:val="FF0000"/>
          <w:sz w:val="36"/>
          <w:szCs w:val="36"/>
        </w:rPr>
        <w:t>Changed to Clint and he will have renderings to me on 7.21.20</w:t>
      </w:r>
    </w:p>
    <w:p w:rsidR="009D7BFC" w:rsidRDefault="009D7BFC" w:rsidP="009D7BFC">
      <w:pPr>
        <w:pStyle w:val="ListParagraph"/>
        <w:numPr>
          <w:ilvl w:val="0"/>
          <w:numId w:val="3"/>
        </w:numPr>
        <w:spacing w:after="0"/>
        <w:rPr>
          <w:sz w:val="36"/>
          <w:szCs w:val="36"/>
        </w:rPr>
      </w:pPr>
      <w:r>
        <w:rPr>
          <w:sz w:val="36"/>
          <w:szCs w:val="36"/>
        </w:rPr>
        <w:t>Have a meeting with Nob Hill Association to review concept and get their approval.</w:t>
      </w:r>
    </w:p>
    <w:p w:rsidR="00FD3819" w:rsidRDefault="00FD3819" w:rsidP="00BB325B">
      <w:pPr>
        <w:pStyle w:val="ListParagraph"/>
        <w:numPr>
          <w:ilvl w:val="1"/>
          <w:numId w:val="3"/>
        </w:numPr>
        <w:spacing w:after="0"/>
        <w:rPr>
          <w:sz w:val="36"/>
          <w:szCs w:val="36"/>
        </w:rPr>
      </w:pPr>
      <w:r>
        <w:rPr>
          <w:sz w:val="36"/>
          <w:szCs w:val="36"/>
        </w:rPr>
        <w:t>Receive their approval and have letter</w:t>
      </w:r>
    </w:p>
    <w:p w:rsidR="009D7BFC" w:rsidRDefault="009D7BFC" w:rsidP="009D7BFC">
      <w:pPr>
        <w:pStyle w:val="ListParagraph"/>
        <w:numPr>
          <w:ilvl w:val="0"/>
          <w:numId w:val="3"/>
        </w:numPr>
        <w:spacing w:after="0"/>
        <w:rPr>
          <w:sz w:val="36"/>
          <w:szCs w:val="36"/>
        </w:rPr>
      </w:pPr>
      <w:r>
        <w:rPr>
          <w:sz w:val="36"/>
          <w:szCs w:val="36"/>
        </w:rPr>
        <w:t>Have a preliminary meeting with L.U.C.C. to get their conditional approval.</w:t>
      </w:r>
    </w:p>
    <w:p w:rsidR="00FD3819" w:rsidRDefault="00FD3819" w:rsidP="00BB325B">
      <w:pPr>
        <w:pStyle w:val="ListParagraph"/>
        <w:numPr>
          <w:ilvl w:val="1"/>
          <w:numId w:val="3"/>
        </w:numPr>
        <w:spacing w:after="0"/>
        <w:rPr>
          <w:sz w:val="36"/>
          <w:szCs w:val="36"/>
        </w:rPr>
      </w:pPr>
      <w:r>
        <w:rPr>
          <w:sz w:val="36"/>
          <w:szCs w:val="36"/>
        </w:rPr>
        <w:t>Received a mix review, some did not like containers, need to be more active in explaining concept</w:t>
      </w:r>
    </w:p>
    <w:p w:rsidR="009D7BFC" w:rsidRDefault="009D7BFC" w:rsidP="009D7BFC">
      <w:pPr>
        <w:pStyle w:val="ListParagraph"/>
        <w:numPr>
          <w:ilvl w:val="0"/>
          <w:numId w:val="3"/>
        </w:numPr>
        <w:spacing w:after="0"/>
        <w:rPr>
          <w:sz w:val="36"/>
          <w:szCs w:val="36"/>
        </w:rPr>
      </w:pPr>
      <w:r>
        <w:rPr>
          <w:sz w:val="36"/>
          <w:szCs w:val="36"/>
        </w:rPr>
        <w:t>Price out the cost of construction with TLC and Pat Maloy.</w:t>
      </w:r>
    </w:p>
    <w:p w:rsidR="003C65E9" w:rsidRPr="003C65E9" w:rsidRDefault="003C65E9" w:rsidP="003C65E9">
      <w:pPr>
        <w:pStyle w:val="ListParagraph"/>
        <w:numPr>
          <w:ilvl w:val="1"/>
          <w:numId w:val="3"/>
        </w:numPr>
        <w:spacing w:after="0"/>
        <w:rPr>
          <w:color w:val="FF0000"/>
          <w:sz w:val="36"/>
          <w:szCs w:val="36"/>
        </w:rPr>
      </w:pPr>
      <w:r w:rsidRPr="003C65E9">
        <w:rPr>
          <w:color w:val="FF0000"/>
          <w:sz w:val="36"/>
          <w:szCs w:val="36"/>
        </w:rPr>
        <w:t>Pat felt that each container will cost $15,000</w:t>
      </w:r>
    </w:p>
    <w:p w:rsidR="003C65E9" w:rsidRPr="003C65E9" w:rsidRDefault="003C65E9" w:rsidP="003C65E9">
      <w:pPr>
        <w:pStyle w:val="ListParagraph"/>
        <w:numPr>
          <w:ilvl w:val="1"/>
          <w:numId w:val="3"/>
        </w:numPr>
        <w:spacing w:after="0"/>
        <w:rPr>
          <w:color w:val="FF0000"/>
          <w:sz w:val="36"/>
          <w:szCs w:val="36"/>
        </w:rPr>
      </w:pPr>
      <w:r w:rsidRPr="003C65E9">
        <w:rPr>
          <w:color w:val="FF0000"/>
          <w:sz w:val="36"/>
          <w:szCs w:val="36"/>
        </w:rPr>
        <w:t xml:space="preserve">Dale is going </w:t>
      </w:r>
      <w:r w:rsidR="00BA615A">
        <w:rPr>
          <w:color w:val="FF0000"/>
          <w:sz w:val="36"/>
          <w:szCs w:val="36"/>
        </w:rPr>
        <w:t>have</w:t>
      </w:r>
      <w:r w:rsidRPr="003C65E9">
        <w:rPr>
          <w:color w:val="FF0000"/>
          <w:sz w:val="36"/>
          <w:szCs w:val="36"/>
        </w:rPr>
        <w:t xml:space="preserve"> Eddie get with me</w:t>
      </w:r>
    </w:p>
    <w:p w:rsidR="009D7BFC" w:rsidRDefault="009D7BFC" w:rsidP="009D7BFC">
      <w:pPr>
        <w:pStyle w:val="ListParagraph"/>
        <w:numPr>
          <w:ilvl w:val="0"/>
          <w:numId w:val="3"/>
        </w:numPr>
        <w:spacing w:after="0"/>
        <w:rPr>
          <w:sz w:val="36"/>
          <w:szCs w:val="36"/>
        </w:rPr>
      </w:pPr>
      <w:r>
        <w:rPr>
          <w:sz w:val="36"/>
          <w:szCs w:val="36"/>
        </w:rPr>
        <w:t>Prove the income and expense projections with existing operator.</w:t>
      </w:r>
    </w:p>
    <w:p w:rsidR="003C65E9" w:rsidRDefault="003C65E9" w:rsidP="003C65E9">
      <w:pPr>
        <w:pStyle w:val="ListParagraph"/>
        <w:numPr>
          <w:ilvl w:val="1"/>
          <w:numId w:val="3"/>
        </w:numPr>
        <w:spacing w:after="0"/>
        <w:rPr>
          <w:sz w:val="36"/>
          <w:szCs w:val="36"/>
        </w:rPr>
      </w:pPr>
      <w:r w:rsidRPr="003C65E9">
        <w:rPr>
          <w:color w:val="FF0000"/>
          <w:sz w:val="36"/>
          <w:szCs w:val="36"/>
        </w:rPr>
        <w:t>Rob felt my numbers were “sane”</w:t>
      </w:r>
    </w:p>
    <w:p w:rsidR="009D7BFC" w:rsidRDefault="009D7BFC" w:rsidP="009D7BFC">
      <w:pPr>
        <w:pStyle w:val="ListParagraph"/>
        <w:numPr>
          <w:ilvl w:val="0"/>
          <w:numId w:val="3"/>
        </w:numPr>
        <w:spacing w:after="0"/>
        <w:rPr>
          <w:sz w:val="36"/>
          <w:szCs w:val="36"/>
        </w:rPr>
      </w:pPr>
      <w:r>
        <w:rPr>
          <w:sz w:val="36"/>
          <w:szCs w:val="36"/>
        </w:rPr>
        <w:t>Firm up accounting rules for depreciation of this type of improvement.</w:t>
      </w:r>
    </w:p>
    <w:p w:rsidR="009D7BFC" w:rsidRDefault="009D7BFC" w:rsidP="009D7BFC">
      <w:pPr>
        <w:pStyle w:val="ListParagraph"/>
        <w:numPr>
          <w:ilvl w:val="0"/>
          <w:numId w:val="3"/>
        </w:numPr>
        <w:spacing w:after="0"/>
        <w:rPr>
          <w:sz w:val="36"/>
          <w:szCs w:val="36"/>
        </w:rPr>
      </w:pPr>
      <w:r>
        <w:rPr>
          <w:sz w:val="36"/>
          <w:szCs w:val="36"/>
        </w:rPr>
        <w:t>Raise 100% of the capital required.</w:t>
      </w:r>
    </w:p>
    <w:p w:rsidR="00FD3819" w:rsidRDefault="00FD3819" w:rsidP="009D7BFC">
      <w:pPr>
        <w:pStyle w:val="ListParagraph"/>
        <w:numPr>
          <w:ilvl w:val="0"/>
          <w:numId w:val="3"/>
        </w:numPr>
        <w:spacing w:after="0"/>
        <w:rPr>
          <w:sz w:val="36"/>
          <w:szCs w:val="36"/>
        </w:rPr>
      </w:pPr>
      <w:r>
        <w:rPr>
          <w:sz w:val="36"/>
          <w:szCs w:val="36"/>
        </w:rPr>
        <w:t>Do a detailed business plan that would include the following:</w:t>
      </w:r>
    </w:p>
    <w:p w:rsidR="00FD3819" w:rsidRDefault="00FD3819" w:rsidP="00BB325B">
      <w:pPr>
        <w:pStyle w:val="ListParagraph"/>
        <w:numPr>
          <w:ilvl w:val="1"/>
          <w:numId w:val="3"/>
        </w:numPr>
        <w:spacing w:after="0"/>
        <w:rPr>
          <w:sz w:val="36"/>
          <w:szCs w:val="36"/>
        </w:rPr>
      </w:pPr>
      <w:r>
        <w:rPr>
          <w:sz w:val="36"/>
          <w:szCs w:val="36"/>
        </w:rPr>
        <w:t>Executive summary (which a lot of the above can be used)</w:t>
      </w:r>
    </w:p>
    <w:p w:rsidR="00FD3819" w:rsidRDefault="00FD3819" w:rsidP="00BB325B">
      <w:pPr>
        <w:pStyle w:val="ListParagraph"/>
        <w:numPr>
          <w:ilvl w:val="1"/>
          <w:numId w:val="3"/>
        </w:numPr>
        <w:spacing w:after="0"/>
        <w:rPr>
          <w:sz w:val="36"/>
          <w:szCs w:val="36"/>
        </w:rPr>
      </w:pPr>
      <w:r>
        <w:rPr>
          <w:sz w:val="36"/>
          <w:szCs w:val="36"/>
        </w:rPr>
        <w:lastRenderedPageBreak/>
        <w:t>Mission or purpose</w:t>
      </w:r>
    </w:p>
    <w:p w:rsidR="00FD3819" w:rsidRPr="00BB325B" w:rsidRDefault="00FD3819" w:rsidP="00BB325B">
      <w:pPr>
        <w:pStyle w:val="ListParagraph"/>
        <w:numPr>
          <w:ilvl w:val="1"/>
          <w:numId w:val="3"/>
        </w:numPr>
        <w:spacing w:after="0"/>
        <w:rPr>
          <w:sz w:val="36"/>
          <w:szCs w:val="36"/>
        </w:rPr>
      </w:pPr>
      <w:r>
        <w:rPr>
          <w:sz w:val="36"/>
          <w:szCs w:val="36"/>
        </w:rPr>
        <w:t>Objectives</w:t>
      </w:r>
    </w:p>
    <w:p w:rsidR="00FD3819" w:rsidRDefault="00FD3819" w:rsidP="00BB325B">
      <w:pPr>
        <w:pStyle w:val="ListParagraph"/>
        <w:numPr>
          <w:ilvl w:val="1"/>
          <w:numId w:val="3"/>
        </w:numPr>
        <w:spacing w:after="0"/>
        <w:rPr>
          <w:sz w:val="36"/>
          <w:szCs w:val="36"/>
        </w:rPr>
      </w:pPr>
      <w:r>
        <w:rPr>
          <w:sz w:val="36"/>
          <w:szCs w:val="36"/>
        </w:rPr>
        <w:t xml:space="preserve">Keys to </w:t>
      </w:r>
      <w:r w:rsidR="00BA615A">
        <w:rPr>
          <w:sz w:val="36"/>
          <w:szCs w:val="36"/>
        </w:rPr>
        <w:t>success</w:t>
      </w:r>
    </w:p>
    <w:p w:rsidR="00FD3819" w:rsidRDefault="00FD3819" w:rsidP="00BB325B">
      <w:pPr>
        <w:pStyle w:val="ListParagraph"/>
        <w:numPr>
          <w:ilvl w:val="2"/>
          <w:numId w:val="3"/>
        </w:numPr>
        <w:spacing w:after="0"/>
        <w:rPr>
          <w:sz w:val="36"/>
          <w:szCs w:val="36"/>
        </w:rPr>
      </w:pPr>
      <w:r>
        <w:rPr>
          <w:sz w:val="36"/>
          <w:szCs w:val="36"/>
        </w:rPr>
        <w:t>Construction cost controls</w:t>
      </w:r>
    </w:p>
    <w:p w:rsidR="00FD3819" w:rsidRDefault="00FD3819" w:rsidP="00BB325B">
      <w:pPr>
        <w:pStyle w:val="ListParagraph"/>
        <w:numPr>
          <w:ilvl w:val="2"/>
          <w:numId w:val="3"/>
        </w:numPr>
        <w:spacing w:after="0"/>
        <w:rPr>
          <w:sz w:val="36"/>
          <w:szCs w:val="36"/>
        </w:rPr>
      </w:pPr>
      <w:r>
        <w:rPr>
          <w:sz w:val="36"/>
          <w:szCs w:val="36"/>
        </w:rPr>
        <w:t xml:space="preserve">Financial controls of sales, </w:t>
      </w:r>
      <w:proofErr w:type="spellStart"/>
      <w:r>
        <w:rPr>
          <w:sz w:val="36"/>
          <w:szCs w:val="36"/>
        </w:rPr>
        <w:t>etc</w:t>
      </w:r>
      <w:proofErr w:type="spellEnd"/>
    </w:p>
    <w:p w:rsidR="00FD3819" w:rsidRDefault="00FD3819" w:rsidP="00BB325B">
      <w:pPr>
        <w:pStyle w:val="ListParagraph"/>
        <w:numPr>
          <w:ilvl w:val="2"/>
          <w:numId w:val="3"/>
        </w:numPr>
        <w:spacing w:after="0"/>
        <w:rPr>
          <w:sz w:val="36"/>
          <w:szCs w:val="36"/>
        </w:rPr>
      </w:pPr>
      <w:r>
        <w:rPr>
          <w:sz w:val="36"/>
          <w:szCs w:val="36"/>
        </w:rPr>
        <w:t>Behavior to customers</w:t>
      </w:r>
    </w:p>
    <w:p w:rsidR="00FD3819" w:rsidRDefault="00FD3819" w:rsidP="00BB325B">
      <w:pPr>
        <w:pStyle w:val="ListParagraph"/>
        <w:numPr>
          <w:ilvl w:val="2"/>
          <w:numId w:val="3"/>
        </w:numPr>
        <w:spacing w:after="0"/>
        <w:rPr>
          <w:sz w:val="36"/>
          <w:szCs w:val="36"/>
        </w:rPr>
      </w:pPr>
      <w:r>
        <w:rPr>
          <w:sz w:val="36"/>
          <w:szCs w:val="36"/>
        </w:rPr>
        <w:t>How do we improve on the business model</w:t>
      </w:r>
    </w:p>
    <w:p w:rsidR="00FD3819" w:rsidRDefault="00FD3819" w:rsidP="00BB325B">
      <w:pPr>
        <w:pStyle w:val="ListParagraph"/>
        <w:numPr>
          <w:ilvl w:val="1"/>
          <w:numId w:val="3"/>
        </w:numPr>
        <w:spacing w:after="0"/>
        <w:rPr>
          <w:sz w:val="36"/>
          <w:szCs w:val="36"/>
        </w:rPr>
      </w:pPr>
      <w:r>
        <w:rPr>
          <w:sz w:val="36"/>
          <w:szCs w:val="36"/>
        </w:rPr>
        <w:t>Targeted customer market (who will come)</w:t>
      </w:r>
    </w:p>
    <w:p w:rsidR="00FD3819" w:rsidRDefault="00FD3819" w:rsidP="00BB325B">
      <w:pPr>
        <w:pStyle w:val="ListParagraph"/>
        <w:numPr>
          <w:ilvl w:val="1"/>
          <w:numId w:val="3"/>
        </w:numPr>
        <w:spacing w:after="0"/>
        <w:rPr>
          <w:sz w:val="36"/>
          <w:szCs w:val="36"/>
        </w:rPr>
      </w:pPr>
      <w:r>
        <w:rPr>
          <w:sz w:val="36"/>
          <w:szCs w:val="36"/>
        </w:rPr>
        <w:t>Ownership</w:t>
      </w:r>
    </w:p>
    <w:p w:rsidR="00FD3819" w:rsidRDefault="00FD3819" w:rsidP="00BB325B">
      <w:pPr>
        <w:pStyle w:val="ListParagraph"/>
        <w:numPr>
          <w:ilvl w:val="1"/>
          <w:numId w:val="3"/>
        </w:numPr>
        <w:spacing w:after="0"/>
        <w:rPr>
          <w:sz w:val="36"/>
          <w:szCs w:val="36"/>
        </w:rPr>
      </w:pPr>
      <w:r>
        <w:rPr>
          <w:sz w:val="36"/>
          <w:szCs w:val="36"/>
        </w:rPr>
        <w:t>Management (who and how is it going to be managed)</w:t>
      </w:r>
    </w:p>
    <w:p w:rsidR="00FD3819" w:rsidRDefault="00FD3819" w:rsidP="00BB325B">
      <w:pPr>
        <w:pStyle w:val="ListParagraph"/>
        <w:numPr>
          <w:ilvl w:val="1"/>
          <w:numId w:val="3"/>
        </w:numPr>
        <w:spacing w:after="0"/>
        <w:rPr>
          <w:sz w:val="36"/>
          <w:szCs w:val="36"/>
        </w:rPr>
      </w:pPr>
      <w:proofErr w:type="spellStart"/>
      <w:r>
        <w:rPr>
          <w:sz w:val="36"/>
          <w:szCs w:val="36"/>
        </w:rPr>
        <w:t>Start up</w:t>
      </w:r>
      <w:proofErr w:type="spellEnd"/>
      <w:r>
        <w:rPr>
          <w:sz w:val="36"/>
          <w:szCs w:val="36"/>
        </w:rPr>
        <w:t xml:space="preserve"> summary</w:t>
      </w:r>
    </w:p>
    <w:p w:rsidR="00FD3819" w:rsidRDefault="00FD3819" w:rsidP="00BB325B">
      <w:pPr>
        <w:pStyle w:val="ListParagraph"/>
        <w:numPr>
          <w:ilvl w:val="2"/>
          <w:numId w:val="3"/>
        </w:numPr>
        <w:spacing w:after="0"/>
        <w:rPr>
          <w:sz w:val="36"/>
          <w:szCs w:val="36"/>
        </w:rPr>
      </w:pPr>
      <w:proofErr w:type="spellStart"/>
      <w:r>
        <w:rPr>
          <w:sz w:val="36"/>
          <w:szCs w:val="36"/>
        </w:rPr>
        <w:t>Ping</w:t>
      </w:r>
      <w:bookmarkStart w:id="0" w:name="_GoBack"/>
      <w:bookmarkEnd w:id="0"/>
      <w:r>
        <w:rPr>
          <w:sz w:val="36"/>
          <w:szCs w:val="36"/>
        </w:rPr>
        <w:t>ball</w:t>
      </w:r>
      <w:proofErr w:type="spellEnd"/>
      <w:r>
        <w:rPr>
          <w:sz w:val="36"/>
          <w:szCs w:val="36"/>
        </w:rPr>
        <w:t xml:space="preserve"> tables</w:t>
      </w:r>
    </w:p>
    <w:p w:rsidR="00FD3819" w:rsidRDefault="00FD3819" w:rsidP="00BB325B">
      <w:pPr>
        <w:pStyle w:val="ListParagraph"/>
        <w:numPr>
          <w:ilvl w:val="2"/>
          <w:numId w:val="3"/>
        </w:numPr>
        <w:spacing w:after="0"/>
        <w:rPr>
          <w:sz w:val="36"/>
          <w:szCs w:val="36"/>
        </w:rPr>
      </w:pPr>
      <w:r>
        <w:rPr>
          <w:sz w:val="36"/>
          <w:szCs w:val="36"/>
        </w:rPr>
        <w:t>Containers</w:t>
      </w:r>
    </w:p>
    <w:p w:rsidR="00FD3819" w:rsidRDefault="00FD3819" w:rsidP="00BB325B">
      <w:pPr>
        <w:pStyle w:val="ListParagraph"/>
        <w:numPr>
          <w:ilvl w:val="2"/>
          <w:numId w:val="3"/>
        </w:numPr>
        <w:spacing w:after="0"/>
        <w:rPr>
          <w:sz w:val="36"/>
          <w:szCs w:val="36"/>
        </w:rPr>
      </w:pPr>
      <w:r>
        <w:rPr>
          <w:sz w:val="36"/>
          <w:szCs w:val="36"/>
        </w:rPr>
        <w:t>Lighting</w:t>
      </w:r>
    </w:p>
    <w:p w:rsidR="00FD3819" w:rsidRDefault="00FD3819" w:rsidP="00BB325B">
      <w:pPr>
        <w:pStyle w:val="ListParagraph"/>
        <w:numPr>
          <w:ilvl w:val="2"/>
          <w:numId w:val="3"/>
        </w:numPr>
        <w:spacing w:after="0"/>
        <w:rPr>
          <w:sz w:val="36"/>
          <w:szCs w:val="36"/>
        </w:rPr>
      </w:pPr>
      <w:r>
        <w:rPr>
          <w:sz w:val="36"/>
          <w:szCs w:val="36"/>
        </w:rPr>
        <w:t>Seating and tables</w:t>
      </w:r>
    </w:p>
    <w:p w:rsidR="00FD3819" w:rsidRDefault="00FD3819" w:rsidP="00BB325B">
      <w:pPr>
        <w:pStyle w:val="ListParagraph"/>
        <w:numPr>
          <w:ilvl w:val="2"/>
          <w:numId w:val="3"/>
        </w:numPr>
        <w:spacing w:after="0"/>
        <w:rPr>
          <w:sz w:val="36"/>
          <w:szCs w:val="36"/>
        </w:rPr>
      </w:pPr>
      <w:r>
        <w:rPr>
          <w:sz w:val="36"/>
          <w:szCs w:val="36"/>
        </w:rPr>
        <w:t>brewery equipment</w:t>
      </w:r>
    </w:p>
    <w:p w:rsidR="00FD3819" w:rsidRDefault="00FD3819" w:rsidP="00BB325B">
      <w:pPr>
        <w:pStyle w:val="ListParagraph"/>
        <w:numPr>
          <w:ilvl w:val="2"/>
          <w:numId w:val="3"/>
        </w:numPr>
        <w:spacing w:after="0"/>
        <w:rPr>
          <w:sz w:val="36"/>
          <w:szCs w:val="36"/>
        </w:rPr>
      </w:pPr>
      <w:r>
        <w:rPr>
          <w:sz w:val="36"/>
          <w:szCs w:val="36"/>
        </w:rPr>
        <w:t>kitchen equipment</w:t>
      </w:r>
    </w:p>
    <w:p w:rsidR="00FD3819" w:rsidRDefault="00FD3819" w:rsidP="00BB325B">
      <w:pPr>
        <w:pStyle w:val="ListParagraph"/>
        <w:numPr>
          <w:ilvl w:val="2"/>
          <w:numId w:val="3"/>
        </w:numPr>
        <w:spacing w:after="0"/>
        <w:rPr>
          <w:sz w:val="36"/>
          <w:szCs w:val="36"/>
        </w:rPr>
      </w:pPr>
      <w:r>
        <w:rPr>
          <w:sz w:val="36"/>
          <w:szCs w:val="36"/>
        </w:rPr>
        <w:t>bathroom equipment</w:t>
      </w:r>
    </w:p>
    <w:p w:rsidR="00FD3819" w:rsidRDefault="00FD3819" w:rsidP="00BB325B">
      <w:pPr>
        <w:pStyle w:val="ListParagraph"/>
        <w:numPr>
          <w:ilvl w:val="2"/>
          <w:numId w:val="3"/>
        </w:numPr>
        <w:spacing w:after="0"/>
        <w:rPr>
          <w:sz w:val="36"/>
          <w:szCs w:val="36"/>
        </w:rPr>
      </w:pPr>
      <w:r>
        <w:rPr>
          <w:sz w:val="36"/>
          <w:szCs w:val="36"/>
        </w:rPr>
        <w:t>fencing</w:t>
      </w:r>
    </w:p>
    <w:p w:rsidR="00FD3819" w:rsidRDefault="00FD3819" w:rsidP="00BB325B">
      <w:pPr>
        <w:pStyle w:val="ListParagraph"/>
        <w:numPr>
          <w:ilvl w:val="2"/>
          <w:numId w:val="3"/>
        </w:numPr>
        <w:spacing w:after="0"/>
        <w:rPr>
          <w:sz w:val="36"/>
          <w:szCs w:val="36"/>
        </w:rPr>
      </w:pPr>
      <w:r>
        <w:rPr>
          <w:sz w:val="36"/>
          <w:szCs w:val="36"/>
        </w:rPr>
        <w:t>marketing</w:t>
      </w:r>
      <w:r w:rsidR="009228CF">
        <w:rPr>
          <w:sz w:val="36"/>
          <w:szCs w:val="36"/>
        </w:rPr>
        <w:t xml:space="preserve"> cost</w:t>
      </w:r>
    </w:p>
    <w:p w:rsidR="00FD3819" w:rsidRDefault="00FD3819" w:rsidP="00BB325B">
      <w:pPr>
        <w:pStyle w:val="ListParagraph"/>
        <w:numPr>
          <w:ilvl w:val="2"/>
          <w:numId w:val="3"/>
        </w:numPr>
        <w:spacing w:after="0"/>
        <w:rPr>
          <w:sz w:val="36"/>
          <w:szCs w:val="36"/>
        </w:rPr>
      </w:pPr>
      <w:r>
        <w:rPr>
          <w:sz w:val="36"/>
          <w:szCs w:val="36"/>
        </w:rPr>
        <w:t>insurance</w:t>
      </w:r>
    </w:p>
    <w:p w:rsidR="00FD3819" w:rsidRDefault="00FD3819" w:rsidP="00BB325B">
      <w:pPr>
        <w:pStyle w:val="ListParagraph"/>
        <w:numPr>
          <w:ilvl w:val="2"/>
          <w:numId w:val="3"/>
        </w:numPr>
        <w:spacing w:after="0"/>
        <w:rPr>
          <w:sz w:val="36"/>
          <w:szCs w:val="36"/>
        </w:rPr>
      </w:pPr>
      <w:r>
        <w:rPr>
          <w:sz w:val="36"/>
          <w:szCs w:val="36"/>
        </w:rPr>
        <w:t>legal</w:t>
      </w:r>
    </w:p>
    <w:p w:rsidR="00FD3819" w:rsidRDefault="00FD3819" w:rsidP="00BB325B">
      <w:pPr>
        <w:pStyle w:val="ListParagraph"/>
        <w:numPr>
          <w:ilvl w:val="2"/>
          <w:numId w:val="3"/>
        </w:numPr>
        <w:spacing w:after="0"/>
        <w:rPr>
          <w:sz w:val="36"/>
          <w:szCs w:val="36"/>
        </w:rPr>
      </w:pPr>
      <w:r>
        <w:rPr>
          <w:sz w:val="36"/>
          <w:szCs w:val="36"/>
        </w:rPr>
        <w:t>accounting</w:t>
      </w:r>
    </w:p>
    <w:p w:rsidR="00FD3819" w:rsidRDefault="00FD3819" w:rsidP="00BB325B">
      <w:pPr>
        <w:pStyle w:val="ListParagraph"/>
        <w:numPr>
          <w:ilvl w:val="2"/>
          <w:numId w:val="3"/>
        </w:numPr>
        <w:spacing w:after="0"/>
        <w:rPr>
          <w:sz w:val="36"/>
          <w:szCs w:val="36"/>
        </w:rPr>
      </w:pPr>
      <w:r>
        <w:rPr>
          <w:sz w:val="36"/>
          <w:szCs w:val="36"/>
        </w:rPr>
        <w:t>banking</w:t>
      </w:r>
    </w:p>
    <w:p w:rsidR="00FD3819" w:rsidRDefault="00FD3819" w:rsidP="00BB325B">
      <w:pPr>
        <w:pStyle w:val="ListParagraph"/>
        <w:numPr>
          <w:ilvl w:val="2"/>
          <w:numId w:val="3"/>
        </w:numPr>
        <w:spacing w:after="0"/>
        <w:rPr>
          <w:sz w:val="36"/>
          <w:szCs w:val="36"/>
        </w:rPr>
      </w:pPr>
      <w:r>
        <w:rPr>
          <w:sz w:val="36"/>
          <w:szCs w:val="36"/>
        </w:rPr>
        <w:t>website</w:t>
      </w:r>
    </w:p>
    <w:p w:rsidR="00FD3819" w:rsidRDefault="00FD3819" w:rsidP="00BB325B">
      <w:pPr>
        <w:pStyle w:val="ListParagraph"/>
        <w:numPr>
          <w:ilvl w:val="2"/>
          <w:numId w:val="3"/>
        </w:numPr>
        <w:spacing w:after="0"/>
        <w:rPr>
          <w:sz w:val="36"/>
          <w:szCs w:val="36"/>
        </w:rPr>
      </w:pPr>
      <w:r>
        <w:rPr>
          <w:sz w:val="36"/>
          <w:szCs w:val="36"/>
        </w:rPr>
        <w:t>rent</w:t>
      </w:r>
    </w:p>
    <w:p w:rsidR="00FD3819" w:rsidRDefault="00FD3819" w:rsidP="00BB325B">
      <w:pPr>
        <w:pStyle w:val="ListParagraph"/>
        <w:numPr>
          <w:ilvl w:val="2"/>
          <w:numId w:val="3"/>
        </w:numPr>
        <w:spacing w:after="0"/>
        <w:rPr>
          <w:sz w:val="36"/>
          <w:szCs w:val="36"/>
        </w:rPr>
      </w:pPr>
      <w:proofErr w:type="gramStart"/>
      <w:r>
        <w:rPr>
          <w:sz w:val="36"/>
          <w:szCs w:val="36"/>
        </w:rPr>
        <w:lastRenderedPageBreak/>
        <w:t>other</w:t>
      </w:r>
      <w:proofErr w:type="gramEnd"/>
      <w:r>
        <w:rPr>
          <w:sz w:val="36"/>
          <w:szCs w:val="36"/>
        </w:rPr>
        <w:t>??</w:t>
      </w:r>
    </w:p>
    <w:p w:rsidR="00FD3819" w:rsidRDefault="008C4534" w:rsidP="00BB325B">
      <w:pPr>
        <w:pStyle w:val="ListParagraph"/>
        <w:numPr>
          <w:ilvl w:val="1"/>
          <w:numId w:val="3"/>
        </w:numPr>
        <w:spacing w:after="0"/>
        <w:rPr>
          <w:sz w:val="36"/>
          <w:szCs w:val="36"/>
        </w:rPr>
      </w:pPr>
      <w:r>
        <w:rPr>
          <w:sz w:val="36"/>
          <w:szCs w:val="36"/>
        </w:rPr>
        <w:t>Products</w:t>
      </w:r>
    </w:p>
    <w:p w:rsidR="008C4534" w:rsidRDefault="008C4534" w:rsidP="00BB325B">
      <w:pPr>
        <w:pStyle w:val="ListParagraph"/>
        <w:numPr>
          <w:ilvl w:val="2"/>
          <w:numId w:val="3"/>
        </w:numPr>
        <w:spacing w:after="0"/>
        <w:rPr>
          <w:sz w:val="36"/>
          <w:szCs w:val="36"/>
        </w:rPr>
      </w:pPr>
      <w:proofErr w:type="spellStart"/>
      <w:r>
        <w:rPr>
          <w:sz w:val="36"/>
          <w:szCs w:val="36"/>
        </w:rPr>
        <w:t>Self made</w:t>
      </w:r>
      <w:proofErr w:type="spellEnd"/>
      <w:r>
        <w:rPr>
          <w:sz w:val="36"/>
          <w:szCs w:val="36"/>
        </w:rPr>
        <w:t xml:space="preserve"> beer</w:t>
      </w:r>
    </w:p>
    <w:p w:rsidR="008C4534" w:rsidRDefault="008C4534" w:rsidP="00BB325B">
      <w:pPr>
        <w:pStyle w:val="ListParagraph"/>
        <w:numPr>
          <w:ilvl w:val="2"/>
          <w:numId w:val="3"/>
        </w:numPr>
        <w:spacing w:after="0"/>
        <w:rPr>
          <w:sz w:val="36"/>
          <w:szCs w:val="36"/>
        </w:rPr>
      </w:pPr>
      <w:r>
        <w:rPr>
          <w:sz w:val="36"/>
          <w:szCs w:val="36"/>
        </w:rPr>
        <w:t>guest beer</w:t>
      </w:r>
    </w:p>
    <w:p w:rsidR="008C4534" w:rsidRDefault="008C4534" w:rsidP="00BB325B">
      <w:pPr>
        <w:pStyle w:val="ListParagraph"/>
        <w:numPr>
          <w:ilvl w:val="2"/>
          <w:numId w:val="3"/>
        </w:numPr>
        <w:spacing w:after="0"/>
        <w:rPr>
          <w:sz w:val="36"/>
          <w:szCs w:val="36"/>
        </w:rPr>
      </w:pPr>
      <w:r>
        <w:rPr>
          <w:sz w:val="36"/>
          <w:szCs w:val="36"/>
        </w:rPr>
        <w:t>Ice Cream?</w:t>
      </w:r>
    </w:p>
    <w:p w:rsidR="008C4534" w:rsidRDefault="008C4534" w:rsidP="00BB325B">
      <w:pPr>
        <w:pStyle w:val="ListParagraph"/>
        <w:numPr>
          <w:ilvl w:val="2"/>
          <w:numId w:val="3"/>
        </w:numPr>
        <w:spacing w:after="0"/>
        <w:rPr>
          <w:sz w:val="36"/>
          <w:szCs w:val="36"/>
        </w:rPr>
      </w:pPr>
      <w:r>
        <w:rPr>
          <w:sz w:val="36"/>
          <w:szCs w:val="36"/>
        </w:rPr>
        <w:t>Sodas?</w:t>
      </w:r>
    </w:p>
    <w:p w:rsidR="008C4534" w:rsidRDefault="008C4534" w:rsidP="00BB325B">
      <w:pPr>
        <w:pStyle w:val="ListParagraph"/>
        <w:numPr>
          <w:ilvl w:val="2"/>
          <w:numId w:val="3"/>
        </w:numPr>
        <w:spacing w:after="0"/>
        <w:rPr>
          <w:sz w:val="36"/>
          <w:szCs w:val="36"/>
        </w:rPr>
      </w:pPr>
      <w:r>
        <w:rPr>
          <w:sz w:val="36"/>
          <w:szCs w:val="36"/>
        </w:rPr>
        <w:t>Clothing?</w:t>
      </w:r>
    </w:p>
    <w:p w:rsidR="008C4534" w:rsidRDefault="009228CF" w:rsidP="00BB325B">
      <w:pPr>
        <w:pStyle w:val="ListParagraph"/>
        <w:numPr>
          <w:ilvl w:val="1"/>
          <w:numId w:val="3"/>
        </w:numPr>
        <w:spacing w:after="0"/>
        <w:rPr>
          <w:sz w:val="36"/>
          <w:szCs w:val="36"/>
        </w:rPr>
      </w:pPr>
      <w:r>
        <w:rPr>
          <w:sz w:val="36"/>
          <w:szCs w:val="36"/>
        </w:rPr>
        <w:t>Market Data / location / who are the consumers</w:t>
      </w:r>
    </w:p>
    <w:p w:rsidR="009228CF" w:rsidRDefault="009228CF" w:rsidP="00BB325B">
      <w:pPr>
        <w:pStyle w:val="ListParagraph"/>
        <w:numPr>
          <w:ilvl w:val="1"/>
          <w:numId w:val="3"/>
        </w:numPr>
        <w:spacing w:after="0"/>
        <w:rPr>
          <w:sz w:val="36"/>
          <w:szCs w:val="36"/>
        </w:rPr>
      </w:pPr>
      <w:proofErr w:type="spellStart"/>
      <w:r>
        <w:rPr>
          <w:sz w:val="36"/>
          <w:szCs w:val="36"/>
        </w:rPr>
        <w:t>Competion</w:t>
      </w:r>
      <w:proofErr w:type="spellEnd"/>
    </w:p>
    <w:p w:rsidR="009228CF" w:rsidRDefault="009228CF" w:rsidP="00BB325B">
      <w:pPr>
        <w:pStyle w:val="ListParagraph"/>
        <w:numPr>
          <w:ilvl w:val="1"/>
          <w:numId w:val="3"/>
        </w:numPr>
        <w:spacing w:after="0"/>
        <w:rPr>
          <w:sz w:val="36"/>
          <w:szCs w:val="36"/>
        </w:rPr>
      </w:pPr>
      <w:r>
        <w:rPr>
          <w:sz w:val="36"/>
          <w:szCs w:val="36"/>
        </w:rPr>
        <w:t>Strategy to attract customers</w:t>
      </w:r>
    </w:p>
    <w:p w:rsidR="009228CF" w:rsidRDefault="009228CF" w:rsidP="00BB325B">
      <w:pPr>
        <w:pStyle w:val="ListParagraph"/>
        <w:numPr>
          <w:ilvl w:val="1"/>
          <w:numId w:val="3"/>
        </w:numPr>
        <w:spacing w:after="0"/>
        <w:rPr>
          <w:sz w:val="36"/>
          <w:szCs w:val="36"/>
        </w:rPr>
      </w:pPr>
      <w:r>
        <w:rPr>
          <w:sz w:val="36"/>
          <w:szCs w:val="36"/>
        </w:rPr>
        <w:t>Industry Analysis / other beer gardens</w:t>
      </w:r>
    </w:p>
    <w:p w:rsidR="009228CF" w:rsidRDefault="009228CF" w:rsidP="00BB325B">
      <w:pPr>
        <w:pStyle w:val="ListParagraph"/>
        <w:numPr>
          <w:ilvl w:val="1"/>
          <w:numId w:val="3"/>
        </w:numPr>
        <w:spacing w:after="0"/>
        <w:rPr>
          <w:sz w:val="36"/>
          <w:szCs w:val="36"/>
        </w:rPr>
      </w:pPr>
      <w:r>
        <w:rPr>
          <w:sz w:val="36"/>
          <w:szCs w:val="36"/>
        </w:rPr>
        <w:t>Competitive Edge</w:t>
      </w:r>
    </w:p>
    <w:p w:rsidR="009228CF" w:rsidRDefault="009228CF" w:rsidP="00BB325B">
      <w:pPr>
        <w:pStyle w:val="ListParagraph"/>
        <w:numPr>
          <w:ilvl w:val="1"/>
          <w:numId w:val="3"/>
        </w:numPr>
        <w:spacing w:after="0"/>
        <w:rPr>
          <w:sz w:val="36"/>
          <w:szCs w:val="36"/>
        </w:rPr>
      </w:pPr>
      <w:r>
        <w:rPr>
          <w:sz w:val="36"/>
          <w:szCs w:val="36"/>
        </w:rPr>
        <w:t>Labor cost and strategy</w:t>
      </w:r>
    </w:p>
    <w:p w:rsidR="009228CF" w:rsidRDefault="009228CF" w:rsidP="00BB325B">
      <w:pPr>
        <w:pStyle w:val="ListParagraph"/>
        <w:numPr>
          <w:ilvl w:val="2"/>
          <w:numId w:val="3"/>
        </w:numPr>
        <w:spacing w:after="0"/>
        <w:rPr>
          <w:sz w:val="36"/>
          <w:szCs w:val="36"/>
        </w:rPr>
      </w:pPr>
      <w:r>
        <w:rPr>
          <w:sz w:val="36"/>
          <w:szCs w:val="36"/>
        </w:rPr>
        <w:t>Bartender</w:t>
      </w:r>
    </w:p>
    <w:p w:rsidR="009228CF" w:rsidRDefault="009228CF" w:rsidP="00BB325B">
      <w:pPr>
        <w:pStyle w:val="ListParagraph"/>
        <w:numPr>
          <w:ilvl w:val="2"/>
          <w:numId w:val="3"/>
        </w:numPr>
        <w:spacing w:after="0"/>
        <w:rPr>
          <w:sz w:val="36"/>
          <w:szCs w:val="36"/>
        </w:rPr>
      </w:pPr>
      <w:r>
        <w:rPr>
          <w:sz w:val="36"/>
          <w:szCs w:val="36"/>
        </w:rPr>
        <w:t>Maintenance</w:t>
      </w:r>
    </w:p>
    <w:p w:rsidR="009228CF" w:rsidRDefault="009228CF" w:rsidP="00BB325B">
      <w:pPr>
        <w:pStyle w:val="ListParagraph"/>
        <w:numPr>
          <w:ilvl w:val="2"/>
          <w:numId w:val="3"/>
        </w:numPr>
        <w:spacing w:after="0"/>
        <w:rPr>
          <w:sz w:val="36"/>
          <w:szCs w:val="36"/>
        </w:rPr>
      </w:pPr>
      <w:r>
        <w:rPr>
          <w:sz w:val="36"/>
          <w:szCs w:val="36"/>
        </w:rPr>
        <w:t>Security</w:t>
      </w:r>
    </w:p>
    <w:p w:rsidR="009228CF" w:rsidRDefault="009228CF" w:rsidP="00BB325B">
      <w:pPr>
        <w:pStyle w:val="ListParagraph"/>
        <w:numPr>
          <w:ilvl w:val="2"/>
          <w:numId w:val="3"/>
        </w:numPr>
        <w:spacing w:after="0"/>
        <w:rPr>
          <w:sz w:val="36"/>
          <w:szCs w:val="36"/>
        </w:rPr>
      </w:pPr>
      <w:r>
        <w:rPr>
          <w:sz w:val="36"/>
          <w:szCs w:val="36"/>
        </w:rPr>
        <w:t>Brewer</w:t>
      </w:r>
    </w:p>
    <w:p w:rsidR="009228CF" w:rsidRDefault="009228CF" w:rsidP="00BB325B">
      <w:pPr>
        <w:pStyle w:val="ListParagraph"/>
        <w:numPr>
          <w:ilvl w:val="1"/>
          <w:numId w:val="3"/>
        </w:numPr>
        <w:spacing w:after="0"/>
        <w:rPr>
          <w:sz w:val="36"/>
          <w:szCs w:val="36"/>
        </w:rPr>
      </w:pPr>
      <w:r>
        <w:rPr>
          <w:sz w:val="36"/>
          <w:szCs w:val="36"/>
        </w:rPr>
        <w:t>Marketing Strategy</w:t>
      </w:r>
    </w:p>
    <w:p w:rsidR="009228CF" w:rsidRDefault="009228CF" w:rsidP="00BB325B">
      <w:pPr>
        <w:pStyle w:val="ListParagraph"/>
        <w:numPr>
          <w:ilvl w:val="2"/>
          <w:numId w:val="3"/>
        </w:numPr>
        <w:spacing w:after="0"/>
        <w:rPr>
          <w:sz w:val="36"/>
          <w:szCs w:val="36"/>
        </w:rPr>
      </w:pPr>
      <w:r>
        <w:rPr>
          <w:sz w:val="36"/>
          <w:szCs w:val="36"/>
        </w:rPr>
        <w:t>Days of operation</w:t>
      </w:r>
    </w:p>
    <w:p w:rsidR="009228CF" w:rsidRPr="00BB325B" w:rsidRDefault="009228CF" w:rsidP="00BB325B">
      <w:pPr>
        <w:pStyle w:val="ListParagraph"/>
        <w:numPr>
          <w:ilvl w:val="2"/>
          <w:numId w:val="3"/>
        </w:numPr>
        <w:spacing w:after="0"/>
        <w:rPr>
          <w:sz w:val="36"/>
          <w:szCs w:val="36"/>
        </w:rPr>
      </w:pPr>
      <w:r>
        <w:rPr>
          <w:sz w:val="36"/>
          <w:szCs w:val="36"/>
        </w:rPr>
        <w:t>Special events</w:t>
      </w:r>
    </w:p>
    <w:p w:rsidR="009228CF" w:rsidRDefault="009228CF" w:rsidP="00BB325B">
      <w:pPr>
        <w:pStyle w:val="ListParagraph"/>
        <w:numPr>
          <w:ilvl w:val="2"/>
          <w:numId w:val="3"/>
        </w:numPr>
        <w:spacing w:after="0"/>
        <w:rPr>
          <w:sz w:val="36"/>
          <w:szCs w:val="36"/>
        </w:rPr>
      </w:pPr>
      <w:r>
        <w:rPr>
          <w:sz w:val="36"/>
          <w:szCs w:val="36"/>
        </w:rPr>
        <w:t>Web plan and interaction</w:t>
      </w:r>
    </w:p>
    <w:p w:rsidR="009228CF" w:rsidRDefault="009228CF" w:rsidP="00BB325B">
      <w:pPr>
        <w:pStyle w:val="ListParagraph"/>
        <w:numPr>
          <w:ilvl w:val="2"/>
          <w:numId w:val="3"/>
        </w:numPr>
        <w:spacing w:after="0"/>
        <w:rPr>
          <w:sz w:val="36"/>
          <w:szCs w:val="36"/>
        </w:rPr>
      </w:pPr>
      <w:r>
        <w:rPr>
          <w:sz w:val="36"/>
          <w:szCs w:val="36"/>
        </w:rPr>
        <w:t>Social media plan</w:t>
      </w:r>
    </w:p>
    <w:p w:rsidR="009228CF" w:rsidRDefault="009228CF" w:rsidP="00BB325B">
      <w:pPr>
        <w:pStyle w:val="ListParagraph"/>
        <w:numPr>
          <w:ilvl w:val="1"/>
          <w:numId w:val="3"/>
        </w:numPr>
        <w:spacing w:after="0"/>
        <w:rPr>
          <w:sz w:val="36"/>
          <w:szCs w:val="36"/>
        </w:rPr>
      </w:pPr>
      <w:r>
        <w:rPr>
          <w:sz w:val="36"/>
          <w:szCs w:val="36"/>
        </w:rPr>
        <w:t>Sales Strategy</w:t>
      </w:r>
    </w:p>
    <w:p w:rsidR="009228CF" w:rsidRDefault="009228CF" w:rsidP="00BB325B">
      <w:pPr>
        <w:pStyle w:val="ListParagraph"/>
        <w:numPr>
          <w:ilvl w:val="1"/>
          <w:numId w:val="3"/>
        </w:numPr>
        <w:spacing w:after="0"/>
        <w:rPr>
          <w:sz w:val="36"/>
          <w:szCs w:val="36"/>
        </w:rPr>
      </w:pPr>
      <w:r>
        <w:rPr>
          <w:sz w:val="36"/>
          <w:szCs w:val="36"/>
        </w:rPr>
        <w:t xml:space="preserve">Sales </w:t>
      </w:r>
      <w:proofErr w:type="spellStart"/>
      <w:r>
        <w:rPr>
          <w:sz w:val="36"/>
          <w:szCs w:val="36"/>
        </w:rPr>
        <w:t>Forcast</w:t>
      </w:r>
      <w:proofErr w:type="spellEnd"/>
    </w:p>
    <w:p w:rsidR="009228CF" w:rsidRDefault="009228CF" w:rsidP="00BB325B">
      <w:pPr>
        <w:pStyle w:val="ListParagraph"/>
        <w:numPr>
          <w:ilvl w:val="2"/>
          <w:numId w:val="3"/>
        </w:numPr>
        <w:spacing w:after="0"/>
        <w:rPr>
          <w:sz w:val="36"/>
          <w:szCs w:val="36"/>
        </w:rPr>
      </w:pPr>
      <w:r>
        <w:rPr>
          <w:sz w:val="36"/>
          <w:szCs w:val="36"/>
        </w:rPr>
        <w:t>Beer</w:t>
      </w:r>
    </w:p>
    <w:p w:rsidR="009228CF" w:rsidRDefault="009228CF" w:rsidP="00BB325B">
      <w:pPr>
        <w:pStyle w:val="ListParagraph"/>
        <w:numPr>
          <w:ilvl w:val="2"/>
          <w:numId w:val="3"/>
        </w:numPr>
        <w:spacing w:after="0"/>
        <w:rPr>
          <w:sz w:val="36"/>
          <w:szCs w:val="36"/>
        </w:rPr>
      </w:pPr>
      <w:r>
        <w:rPr>
          <w:sz w:val="36"/>
          <w:szCs w:val="36"/>
        </w:rPr>
        <w:t>Wine</w:t>
      </w:r>
    </w:p>
    <w:p w:rsidR="009228CF" w:rsidRPr="00BB325B" w:rsidRDefault="009228CF" w:rsidP="00BB325B">
      <w:pPr>
        <w:pStyle w:val="ListParagraph"/>
        <w:numPr>
          <w:ilvl w:val="2"/>
          <w:numId w:val="3"/>
        </w:numPr>
        <w:spacing w:after="0"/>
        <w:rPr>
          <w:sz w:val="36"/>
          <w:szCs w:val="36"/>
        </w:rPr>
      </w:pPr>
      <w:r>
        <w:rPr>
          <w:sz w:val="36"/>
          <w:szCs w:val="36"/>
        </w:rPr>
        <w:t>Sodas</w:t>
      </w:r>
    </w:p>
    <w:p w:rsidR="009228CF" w:rsidRDefault="009228CF" w:rsidP="00BB325B">
      <w:pPr>
        <w:pStyle w:val="ListParagraph"/>
        <w:numPr>
          <w:ilvl w:val="2"/>
          <w:numId w:val="3"/>
        </w:numPr>
        <w:spacing w:after="0"/>
        <w:rPr>
          <w:sz w:val="36"/>
          <w:szCs w:val="36"/>
        </w:rPr>
      </w:pPr>
      <w:r>
        <w:rPr>
          <w:sz w:val="36"/>
          <w:szCs w:val="36"/>
        </w:rPr>
        <w:lastRenderedPageBreak/>
        <w:t>Ice cream</w:t>
      </w:r>
    </w:p>
    <w:p w:rsidR="009228CF" w:rsidRDefault="009228CF" w:rsidP="00BB325B">
      <w:pPr>
        <w:pStyle w:val="ListParagraph"/>
        <w:numPr>
          <w:ilvl w:val="2"/>
          <w:numId w:val="3"/>
        </w:numPr>
        <w:spacing w:after="0"/>
        <w:rPr>
          <w:sz w:val="36"/>
          <w:szCs w:val="36"/>
        </w:rPr>
      </w:pPr>
      <w:r>
        <w:rPr>
          <w:sz w:val="36"/>
          <w:szCs w:val="36"/>
        </w:rPr>
        <w:t>commissions on food</w:t>
      </w:r>
    </w:p>
    <w:p w:rsidR="009228CF" w:rsidRDefault="009228CF" w:rsidP="00BB325B">
      <w:pPr>
        <w:pStyle w:val="ListParagraph"/>
        <w:numPr>
          <w:ilvl w:val="2"/>
          <w:numId w:val="3"/>
        </w:numPr>
        <w:spacing w:after="0"/>
        <w:rPr>
          <w:sz w:val="36"/>
          <w:szCs w:val="36"/>
        </w:rPr>
      </w:pPr>
      <w:r>
        <w:rPr>
          <w:sz w:val="36"/>
          <w:szCs w:val="36"/>
        </w:rPr>
        <w:t>clothing</w:t>
      </w:r>
    </w:p>
    <w:p w:rsidR="009228CF" w:rsidRDefault="009228CF" w:rsidP="00BB325B">
      <w:pPr>
        <w:pStyle w:val="ListParagraph"/>
        <w:numPr>
          <w:ilvl w:val="2"/>
          <w:numId w:val="3"/>
        </w:numPr>
        <w:spacing w:after="0"/>
        <w:rPr>
          <w:sz w:val="36"/>
          <w:szCs w:val="36"/>
        </w:rPr>
      </w:pPr>
      <w:r>
        <w:rPr>
          <w:sz w:val="36"/>
          <w:szCs w:val="36"/>
        </w:rPr>
        <w:t>special events</w:t>
      </w:r>
    </w:p>
    <w:p w:rsidR="009228CF" w:rsidRDefault="009228CF" w:rsidP="00BB325B">
      <w:pPr>
        <w:pStyle w:val="ListParagraph"/>
        <w:numPr>
          <w:ilvl w:val="1"/>
          <w:numId w:val="3"/>
        </w:numPr>
        <w:spacing w:after="0"/>
        <w:rPr>
          <w:sz w:val="36"/>
          <w:szCs w:val="36"/>
        </w:rPr>
      </w:pPr>
      <w:r>
        <w:rPr>
          <w:sz w:val="36"/>
          <w:szCs w:val="36"/>
        </w:rPr>
        <w:t>Expenses</w:t>
      </w:r>
    </w:p>
    <w:p w:rsidR="009228CF" w:rsidRDefault="009228CF" w:rsidP="00BB325B">
      <w:pPr>
        <w:pStyle w:val="ListParagraph"/>
        <w:numPr>
          <w:ilvl w:val="2"/>
          <w:numId w:val="3"/>
        </w:numPr>
        <w:spacing w:after="0"/>
        <w:rPr>
          <w:sz w:val="36"/>
          <w:szCs w:val="36"/>
        </w:rPr>
      </w:pPr>
      <w:r>
        <w:rPr>
          <w:sz w:val="36"/>
          <w:szCs w:val="36"/>
        </w:rPr>
        <w:t>Beer</w:t>
      </w:r>
    </w:p>
    <w:p w:rsidR="009228CF" w:rsidRDefault="009228CF" w:rsidP="00BB325B">
      <w:pPr>
        <w:pStyle w:val="ListParagraph"/>
        <w:numPr>
          <w:ilvl w:val="2"/>
          <w:numId w:val="3"/>
        </w:numPr>
        <w:spacing w:after="0"/>
        <w:rPr>
          <w:sz w:val="36"/>
          <w:szCs w:val="36"/>
        </w:rPr>
      </w:pPr>
      <w:r>
        <w:rPr>
          <w:sz w:val="36"/>
          <w:szCs w:val="36"/>
        </w:rPr>
        <w:t>Wine</w:t>
      </w:r>
    </w:p>
    <w:p w:rsidR="009228CF" w:rsidRDefault="009228CF" w:rsidP="00BB325B">
      <w:pPr>
        <w:pStyle w:val="ListParagraph"/>
        <w:numPr>
          <w:ilvl w:val="2"/>
          <w:numId w:val="3"/>
        </w:numPr>
        <w:spacing w:after="0"/>
        <w:rPr>
          <w:sz w:val="36"/>
          <w:szCs w:val="36"/>
        </w:rPr>
      </w:pPr>
      <w:r>
        <w:rPr>
          <w:sz w:val="36"/>
          <w:szCs w:val="36"/>
        </w:rPr>
        <w:t>Sodas</w:t>
      </w:r>
    </w:p>
    <w:p w:rsidR="009228CF" w:rsidRDefault="009228CF" w:rsidP="00BB325B">
      <w:pPr>
        <w:pStyle w:val="ListParagraph"/>
        <w:numPr>
          <w:ilvl w:val="2"/>
          <w:numId w:val="3"/>
        </w:numPr>
        <w:spacing w:after="0"/>
        <w:rPr>
          <w:sz w:val="36"/>
          <w:szCs w:val="36"/>
        </w:rPr>
      </w:pPr>
      <w:r>
        <w:rPr>
          <w:sz w:val="36"/>
          <w:szCs w:val="36"/>
        </w:rPr>
        <w:t>Ice cream</w:t>
      </w:r>
    </w:p>
    <w:p w:rsidR="009228CF" w:rsidRDefault="009228CF" w:rsidP="00BB325B">
      <w:pPr>
        <w:pStyle w:val="ListParagraph"/>
        <w:numPr>
          <w:ilvl w:val="2"/>
          <w:numId w:val="3"/>
        </w:numPr>
        <w:spacing w:after="0"/>
        <w:rPr>
          <w:sz w:val="36"/>
          <w:szCs w:val="36"/>
        </w:rPr>
      </w:pPr>
      <w:r>
        <w:rPr>
          <w:sz w:val="36"/>
          <w:szCs w:val="36"/>
        </w:rPr>
        <w:t>Clothing</w:t>
      </w:r>
    </w:p>
    <w:p w:rsidR="009228CF" w:rsidRDefault="009228CF" w:rsidP="00BB325B">
      <w:pPr>
        <w:pStyle w:val="ListParagraph"/>
        <w:numPr>
          <w:ilvl w:val="2"/>
          <w:numId w:val="3"/>
        </w:numPr>
        <w:spacing w:after="0"/>
        <w:rPr>
          <w:sz w:val="36"/>
          <w:szCs w:val="36"/>
        </w:rPr>
      </w:pPr>
      <w:r>
        <w:rPr>
          <w:sz w:val="36"/>
          <w:szCs w:val="36"/>
        </w:rPr>
        <w:t>Labor</w:t>
      </w:r>
    </w:p>
    <w:p w:rsidR="009228CF" w:rsidRDefault="009228CF" w:rsidP="00BB325B">
      <w:pPr>
        <w:pStyle w:val="ListParagraph"/>
        <w:numPr>
          <w:ilvl w:val="1"/>
          <w:numId w:val="3"/>
        </w:numPr>
        <w:spacing w:after="0"/>
        <w:rPr>
          <w:sz w:val="36"/>
          <w:szCs w:val="36"/>
        </w:rPr>
      </w:pPr>
      <w:r>
        <w:rPr>
          <w:sz w:val="36"/>
          <w:szCs w:val="36"/>
        </w:rPr>
        <w:t>Milestones of accomplishment (graphs to show growth)</w:t>
      </w:r>
    </w:p>
    <w:p w:rsidR="009228CF" w:rsidRDefault="009228CF" w:rsidP="00BB325B">
      <w:pPr>
        <w:pStyle w:val="ListParagraph"/>
        <w:numPr>
          <w:ilvl w:val="1"/>
          <w:numId w:val="3"/>
        </w:numPr>
        <w:spacing w:after="0"/>
        <w:rPr>
          <w:sz w:val="36"/>
          <w:szCs w:val="36"/>
        </w:rPr>
      </w:pPr>
      <w:r>
        <w:rPr>
          <w:sz w:val="36"/>
          <w:szCs w:val="36"/>
        </w:rPr>
        <w:t>Financial Plan</w:t>
      </w:r>
    </w:p>
    <w:p w:rsidR="009228CF" w:rsidRDefault="009228CF" w:rsidP="00BB325B">
      <w:pPr>
        <w:pStyle w:val="ListParagraph"/>
        <w:numPr>
          <w:ilvl w:val="2"/>
          <w:numId w:val="3"/>
        </w:numPr>
        <w:spacing w:after="0"/>
        <w:rPr>
          <w:sz w:val="36"/>
          <w:szCs w:val="36"/>
        </w:rPr>
      </w:pPr>
      <w:r>
        <w:rPr>
          <w:sz w:val="36"/>
          <w:szCs w:val="36"/>
        </w:rPr>
        <w:t>Breakeven</w:t>
      </w:r>
    </w:p>
    <w:p w:rsidR="000845C5" w:rsidRDefault="000845C5" w:rsidP="00BB325B">
      <w:pPr>
        <w:pStyle w:val="ListParagraph"/>
        <w:numPr>
          <w:ilvl w:val="3"/>
          <w:numId w:val="3"/>
        </w:numPr>
        <w:spacing w:after="0"/>
        <w:rPr>
          <w:sz w:val="36"/>
          <w:szCs w:val="36"/>
        </w:rPr>
      </w:pPr>
      <w:r>
        <w:rPr>
          <w:sz w:val="36"/>
          <w:szCs w:val="36"/>
        </w:rPr>
        <w:t>Monthly from start</w:t>
      </w:r>
    </w:p>
    <w:p w:rsidR="000845C5" w:rsidRDefault="000845C5" w:rsidP="00BB325B">
      <w:pPr>
        <w:pStyle w:val="ListParagraph"/>
        <w:numPr>
          <w:ilvl w:val="3"/>
          <w:numId w:val="3"/>
        </w:numPr>
        <w:spacing w:after="0"/>
        <w:rPr>
          <w:sz w:val="36"/>
          <w:szCs w:val="36"/>
        </w:rPr>
      </w:pPr>
      <w:r>
        <w:rPr>
          <w:sz w:val="36"/>
          <w:szCs w:val="36"/>
        </w:rPr>
        <w:t>Depreciation</w:t>
      </w:r>
    </w:p>
    <w:p w:rsidR="000845C5" w:rsidRDefault="000845C5" w:rsidP="00BB325B">
      <w:pPr>
        <w:pStyle w:val="ListParagraph"/>
        <w:numPr>
          <w:ilvl w:val="3"/>
          <w:numId w:val="3"/>
        </w:numPr>
        <w:spacing w:after="0"/>
        <w:rPr>
          <w:sz w:val="36"/>
          <w:szCs w:val="36"/>
        </w:rPr>
      </w:pPr>
      <w:r>
        <w:rPr>
          <w:sz w:val="36"/>
          <w:szCs w:val="36"/>
        </w:rPr>
        <w:t>Utilities</w:t>
      </w:r>
    </w:p>
    <w:p w:rsidR="000845C5" w:rsidRDefault="000845C5" w:rsidP="00BB325B">
      <w:pPr>
        <w:pStyle w:val="ListParagraph"/>
        <w:numPr>
          <w:ilvl w:val="3"/>
          <w:numId w:val="3"/>
        </w:numPr>
        <w:spacing w:after="0"/>
        <w:rPr>
          <w:sz w:val="36"/>
          <w:szCs w:val="36"/>
        </w:rPr>
      </w:pPr>
      <w:r>
        <w:rPr>
          <w:sz w:val="36"/>
          <w:szCs w:val="36"/>
        </w:rPr>
        <w:t>Payroll taxes</w:t>
      </w:r>
    </w:p>
    <w:p w:rsidR="000845C5" w:rsidRPr="00BB325B" w:rsidRDefault="000845C5" w:rsidP="00BB325B">
      <w:pPr>
        <w:pStyle w:val="ListParagraph"/>
        <w:numPr>
          <w:ilvl w:val="3"/>
          <w:numId w:val="3"/>
        </w:numPr>
        <w:spacing w:after="0"/>
        <w:rPr>
          <w:sz w:val="36"/>
          <w:szCs w:val="36"/>
        </w:rPr>
      </w:pPr>
      <w:r>
        <w:rPr>
          <w:sz w:val="36"/>
          <w:szCs w:val="36"/>
        </w:rPr>
        <w:t>All cost</w:t>
      </w:r>
    </w:p>
    <w:p w:rsidR="009228CF" w:rsidRDefault="009228CF" w:rsidP="00BB325B">
      <w:pPr>
        <w:pStyle w:val="ListParagraph"/>
        <w:numPr>
          <w:ilvl w:val="2"/>
          <w:numId w:val="3"/>
        </w:numPr>
        <w:spacing w:after="0"/>
        <w:rPr>
          <w:sz w:val="36"/>
          <w:szCs w:val="36"/>
        </w:rPr>
      </w:pPr>
      <w:r>
        <w:rPr>
          <w:sz w:val="36"/>
          <w:szCs w:val="36"/>
        </w:rPr>
        <w:t>Projected profit and loss</w:t>
      </w:r>
    </w:p>
    <w:p w:rsidR="000845C5" w:rsidRDefault="000845C5" w:rsidP="00BB325B">
      <w:pPr>
        <w:pStyle w:val="ListParagraph"/>
        <w:numPr>
          <w:ilvl w:val="2"/>
          <w:numId w:val="3"/>
        </w:numPr>
        <w:spacing w:after="0"/>
        <w:rPr>
          <w:sz w:val="36"/>
          <w:szCs w:val="36"/>
        </w:rPr>
      </w:pPr>
      <w:r>
        <w:rPr>
          <w:sz w:val="36"/>
          <w:szCs w:val="36"/>
        </w:rPr>
        <w:t>Projected cash flow</w:t>
      </w:r>
    </w:p>
    <w:p w:rsidR="000845C5" w:rsidRDefault="000845C5" w:rsidP="00BB325B">
      <w:pPr>
        <w:pStyle w:val="ListParagraph"/>
        <w:numPr>
          <w:ilvl w:val="2"/>
          <w:numId w:val="3"/>
        </w:numPr>
        <w:spacing w:after="0"/>
        <w:rPr>
          <w:sz w:val="36"/>
          <w:szCs w:val="36"/>
        </w:rPr>
      </w:pPr>
      <w:r>
        <w:rPr>
          <w:sz w:val="36"/>
          <w:szCs w:val="36"/>
        </w:rPr>
        <w:t>Projected Balance Sheet</w:t>
      </w:r>
    </w:p>
    <w:p w:rsidR="004336DA" w:rsidRDefault="004336DA" w:rsidP="00BB325B">
      <w:pPr>
        <w:pStyle w:val="ListParagraph"/>
        <w:numPr>
          <w:ilvl w:val="2"/>
          <w:numId w:val="3"/>
        </w:numPr>
        <w:spacing w:after="0"/>
        <w:rPr>
          <w:sz w:val="36"/>
          <w:szCs w:val="36"/>
        </w:rPr>
      </w:pPr>
      <w:r>
        <w:rPr>
          <w:sz w:val="36"/>
          <w:szCs w:val="36"/>
        </w:rPr>
        <w:t>Business Ratios Growth over the months years</w:t>
      </w:r>
    </w:p>
    <w:p w:rsidR="004336DA" w:rsidRPr="009D7BFC" w:rsidRDefault="004336DA" w:rsidP="00BB325B">
      <w:pPr>
        <w:pStyle w:val="ListParagraph"/>
        <w:numPr>
          <w:ilvl w:val="2"/>
          <w:numId w:val="3"/>
        </w:numPr>
        <w:spacing w:after="0"/>
        <w:rPr>
          <w:sz w:val="36"/>
          <w:szCs w:val="36"/>
        </w:rPr>
      </w:pPr>
      <w:r>
        <w:rPr>
          <w:sz w:val="36"/>
          <w:szCs w:val="36"/>
        </w:rPr>
        <w:t xml:space="preserve">Disposition Plan </w:t>
      </w:r>
    </w:p>
    <w:sectPr w:rsidR="004336DA" w:rsidRPr="009D7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73306"/>
    <w:multiLevelType w:val="hybridMultilevel"/>
    <w:tmpl w:val="A6A6D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037A7"/>
    <w:multiLevelType w:val="hybridMultilevel"/>
    <w:tmpl w:val="35BA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F050C"/>
    <w:multiLevelType w:val="hybridMultilevel"/>
    <w:tmpl w:val="48345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39"/>
    <w:rsid w:val="000845C5"/>
    <w:rsid w:val="001B0F9A"/>
    <w:rsid w:val="001C1F79"/>
    <w:rsid w:val="002151B0"/>
    <w:rsid w:val="003C65E9"/>
    <w:rsid w:val="003C7C55"/>
    <w:rsid w:val="003D4E05"/>
    <w:rsid w:val="00402EF5"/>
    <w:rsid w:val="004336DA"/>
    <w:rsid w:val="004463C5"/>
    <w:rsid w:val="006F2581"/>
    <w:rsid w:val="008033E0"/>
    <w:rsid w:val="008C4534"/>
    <w:rsid w:val="009228CF"/>
    <w:rsid w:val="00964688"/>
    <w:rsid w:val="00973C55"/>
    <w:rsid w:val="009D7BFC"/>
    <w:rsid w:val="00A15ECE"/>
    <w:rsid w:val="00A56AAA"/>
    <w:rsid w:val="00B34C76"/>
    <w:rsid w:val="00B457F3"/>
    <w:rsid w:val="00BA615A"/>
    <w:rsid w:val="00BB325B"/>
    <w:rsid w:val="00E26160"/>
    <w:rsid w:val="00EC0DA8"/>
    <w:rsid w:val="00F34E39"/>
    <w:rsid w:val="00FD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FFF9B-1CF9-4B9F-8DE7-A873657E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160"/>
    <w:rPr>
      <w:color w:val="0000FF"/>
      <w:u w:val="single"/>
    </w:rPr>
  </w:style>
  <w:style w:type="character" w:styleId="Strong">
    <w:name w:val="Strong"/>
    <w:basedOn w:val="DefaultParagraphFont"/>
    <w:uiPriority w:val="22"/>
    <w:qFormat/>
    <w:rsid w:val="00E26160"/>
    <w:rPr>
      <w:b/>
      <w:bCs/>
    </w:rPr>
  </w:style>
  <w:style w:type="paragraph" w:styleId="ListParagraph">
    <w:name w:val="List Paragraph"/>
    <w:basedOn w:val="Normal"/>
    <w:uiPriority w:val="34"/>
    <w:qFormat/>
    <w:rsid w:val="00B34C76"/>
    <w:pPr>
      <w:ind w:left="720"/>
      <w:contextualSpacing/>
    </w:pPr>
  </w:style>
  <w:style w:type="paragraph" w:styleId="BalloonText">
    <w:name w:val="Balloon Text"/>
    <w:basedOn w:val="Normal"/>
    <w:link w:val="BalloonTextChar"/>
    <w:uiPriority w:val="99"/>
    <w:semiHidden/>
    <w:unhideWhenUsed/>
    <w:rsid w:val="00B457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Trump</dc:creator>
  <cp:keywords/>
  <dc:description/>
  <cp:lastModifiedBy>Jim Trump</cp:lastModifiedBy>
  <cp:revision>3</cp:revision>
  <dcterms:created xsi:type="dcterms:W3CDTF">2020-09-15T22:53:00Z</dcterms:created>
  <dcterms:modified xsi:type="dcterms:W3CDTF">2022-01-24T21:05:00Z</dcterms:modified>
</cp:coreProperties>
</file>