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E9D47" w14:textId="6FC55AF4" w:rsidR="00884933" w:rsidRDefault="00884933" w:rsidP="00884933"/>
    <w:p w14:paraId="70030C19" w14:textId="77777777" w:rsidR="00884933" w:rsidRDefault="00884933" w:rsidP="00884933"/>
    <w:p w14:paraId="31057875" w14:textId="77777777" w:rsidR="00884933" w:rsidRDefault="00884933" w:rsidP="00884933"/>
    <w:p w14:paraId="02D2BED7" w14:textId="77777777" w:rsidR="00884933" w:rsidRDefault="00884933" w:rsidP="00884933"/>
    <w:p w14:paraId="34503B99" w14:textId="77777777" w:rsidR="00884933" w:rsidRDefault="00884933" w:rsidP="00884933"/>
    <w:p w14:paraId="19958606" w14:textId="77777777" w:rsidR="00884933" w:rsidRDefault="00884933" w:rsidP="00884933"/>
    <w:p w14:paraId="6788708E" w14:textId="77777777" w:rsidR="00884933" w:rsidRDefault="00884933" w:rsidP="00884933"/>
    <w:p w14:paraId="20244723" w14:textId="77777777" w:rsidR="00884933" w:rsidRDefault="00884933" w:rsidP="00884933"/>
    <w:p w14:paraId="4DB28294" w14:textId="77777777" w:rsidR="00884933" w:rsidRDefault="00884933" w:rsidP="00884933">
      <w:pPr>
        <w:contextualSpacing/>
        <w:jc w:val="center"/>
        <w:rPr>
          <w:b/>
          <w:bCs/>
          <w:sz w:val="32"/>
          <w:szCs w:val="32"/>
        </w:rPr>
      </w:pPr>
      <w:r w:rsidRPr="00884933">
        <w:rPr>
          <w:b/>
          <w:bCs/>
          <w:sz w:val="32"/>
          <w:szCs w:val="32"/>
        </w:rPr>
        <w:t>Report of Maintenance of Corral Canyon Trail in the Jemez Mountains</w:t>
      </w:r>
    </w:p>
    <w:p w14:paraId="1B4BB15E" w14:textId="360216E1" w:rsidR="00884933" w:rsidRPr="00884933" w:rsidRDefault="00884933" w:rsidP="00884933">
      <w:pPr>
        <w:contextualSpacing/>
        <w:jc w:val="center"/>
        <w:rPr>
          <w:b/>
          <w:bCs/>
          <w:sz w:val="32"/>
          <w:szCs w:val="32"/>
        </w:rPr>
      </w:pPr>
      <w:r w:rsidRPr="00884933">
        <w:rPr>
          <w:b/>
          <w:bCs/>
          <w:sz w:val="32"/>
          <w:szCs w:val="32"/>
        </w:rPr>
        <w:t xml:space="preserve">on </w:t>
      </w:r>
      <w:r w:rsidR="002A63BB">
        <w:rPr>
          <w:b/>
          <w:bCs/>
          <w:sz w:val="32"/>
          <w:szCs w:val="32"/>
        </w:rPr>
        <w:t>Fri</w:t>
      </w:r>
      <w:r w:rsidRPr="00884933">
        <w:rPr>
          <w:b/>
          <w:bCs/>
          <w:sz w:val="32"/>
          <w:szCs w:val="32"/>
        </w:rPr>
        <w:t>day, October 24, 2025</w:t>
      </w:r>
    </w:p>
    <w:p w14:paraId="4F9F6977" w14:textId="77777777" w:rsidR="00884933" w:rsidRDefault="00884933" w:rsidP="00884933"/>
    <w:p w14:paraId="246A3E3A" w14:textId="0B4D11B3" w:rsidR="00265E2B" w:rsidRDefault="00265E2B" w:rsidP="00265E2B">
      <w:pPr>
        <w:jc w:val="center"/>
      </w:pPr>
      <w:r>
        <w:t>Sam Beard</w:t>
      </w:r>
    </w:p>
    <w:p w14:paraId="492D3C05" w14:textId="17CFBC61" w:rsidR="00265E2B" w:rsidRDefault="00265E2B" w:rsidP="00265E2B">
      <w:r>
        <w:t>On Friday, October 24, Michael Arndt, Mike Meirer</w:t>
      </w:r>
      <w:r w:rsidR="00FF1655">
        <w:t xml:space="preserve"> (from Los Alamos)</w:t>
      </w:r>
      <w:r>
        <w:t xml:space="preserve">, and Sam Beard hiked Corral Canyon Trail and removed eleven trees that had fallen across the trail. This trail is located in the Jemez Ranger District of the Santa Fe National Forest about one-half mile from the west end of Valle Grande on the Valles Caldera National Preserve. This trail goes to the south from NM-4 and </w:t>
      </w:r>
      <w:r w:rsidR="00FF1655">
        <w:t>climbs to the top of a ridge on the south rim of the caldera where skiers can see the Sandia Mountains in the distance.</w:t>
      </w:r>
    </w:p>
    <w:p w14:paraId="1F0BBDBE" w14:textId="4F2B1106" w:rsidR="00884933" w:rsidRDefault="00FF1655" w:rsidP="00884933">
      <w:r>
        <w:t>On the return trip, Michael and Sam stopped at a very large slash pile where extensive forest thinning was being done across the highway from Redondo Campground. They took pictures of the heavy equipment being used in the thinning.</w:t>
      </w:r>
    </w:p>
    <w:p w14:paraId="1BC197D0" w14:textId="5237D379" w:rsidR="00FF1655" w:rsidRPr="00884933" w:rsidRDefault="00FF1655" w:rsidP="00884933">
      <w:r>
        <w:t>Pictures of the trail work and heavy equipment are presented below.</w:t>
      </w:r>
    </w:p>
    <w:p w14:paraId="6654F118" w14:textId="0D5778E3" w:rsidR="00023433" w:rsidRDefault="00884933" w:rsidP="00273E0E">
      <w:pPr>
        <w:jc w:val="center"/>
      </w:pPr>
      <w:r>
        <w:rPr>
          <w:noProof/>
        </w:rPr>
        <w:lastRenderedPageBreak/>
        <w:drawing>
          <wp:inline distT="0" distB="0" distL="0" distR="0" wp14:anchorId="54E657D3" wp14:editId="5DD35B24">
            <wp:extent cx="7802350" cy="5849471"/>
            <wp:effectExtent l="0" t="0" r="8255" b="0"/>
            <wp:docPr id="2081061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814985" cy="5858944"/>
                    </a:xfrm>
                    <a:prstGeom prst="rect">
                      <a:avLst/>
                    </a:prstGeom>
                    <a:noFill/>
                  </pic:spPr>
                </pic:pic>
              </a:graphicData>
            </a:graphic>
          </wp:inline>
        </w:drawing>
      </w:r>
    </w:p>
    <w:p w14:paraId="03B9EB8B" w14:textId="0B86ACEA" w:rsidR="00273E0E" w:rsidRDefault="002A63BB" w:rsidP="00273E0E">
      <w:pPr>
        <w:contextualSpacing/>
        <w:jc w:val="center"/>
      </w:pPr>
      <w:r>
        <w:t>Michael Arndt bucking a small aspen across the upper part of Corral Canyon</w:t>
      </w:r>
      <w:r w:rsidR="00975B3E">
        <w:t xml:space="preserve"> Trail</w:t>
      </w:r>
      <w:r>
        <w:t xml:space="preserve"> just below the intersection</w:t>
      </w:r>
    </w:p>
    <w:p w14:paraId="23D2BFDC" w14:textId="4BE3246A" w:rsidR="00273E0E" w:rsidRDefault="002A63BB" w:rsidP="00975B3E">
      <w:pPr>
        <w:contextualSpacing/>
        <w:jc w:val="center"/>
      </w:pPr>
      <w:r>
        <w:t xml:space="preserve">with a Forest Service Road. </w:t>
      </w:r>
      <w:r w:rsidR="00975B3E">
        <w:t xml:space="preserve">Ski Club member Mike Meirer from Los Alamos is observing. </w:t>
      </w:r>
      <w:r>
        <w:t>All photos by Sam Beard</w:t>
      </w:r>
    </w:p>
    <w:p w14:paraId="6BD03A73" w14:textId="7D43FE2A" w:rsidR="00273E0E" w:rsidRDefault="00273E0E" w:rsidP="00273E0E">
      <w:pPr>
        <w:jc w:val="center"/>
      </w:pPr>
      <w:r w:rsidRPr="00273E0E">
        <w:rPr>
          <w:noProof/>
        </w:rPr>
        <w:lastRenderedPageBreak/>
        <w:drawing>
          <wp:inline distT="0" distB="0" distL="0" distR="0" wp14:anchorId="4D846980" wp14:editId="546FBDDB">
            <wp:extent cx="8050304" cy="6037729"/>
            <wp:effectExtent l="0" t="0" r="8255" b="1270"/>
            <wp:docPr id="2101907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066038" cy="6049529"/>
                    </a:xfrm>
                    <a:prstGeom prst="rect">
                      <a:avLst/>
                    </a:prstGeom>
                    <a:noFill/>
                    <a:ln>
                      <a:noFill/>
                    </a:ln>
                  </pic:spPr>
                </pic:pic>
              </a:graphicData>
            </a:graphic>
          </wp:inline>
        </w:drawing>
      </w:r>
    </w:p>
    <w:p w14:paraId="0AD9C344" w14:textId="60E395F5" w:rsidR="00273E0E" w:rsidRDefault="00975B3E" w:rsidP="00975B3E">
      <w:pPr>
        <w:jc w:val="center"/>
      </w:pPr>
      <w:r>
        <w:t>Michael bucking another small log on the upper part of Corral Canyon Trail.</w:t>
      </w:r>
    </w:p>
    <w:p w14:paraId="1D75D92C" w14:textId="5AE36697" w:rsidR="00273E0E" w:rsidRDefault="00273E0E" w:rsidP="00975B3E">
      <w:pPr>
        <w:jc w:val="center"/>
      </w:pPr>
      <w:r w:rsidRPr="00273E0E">
        <w:rPr>
          <w:noProof/>
        </w:rPr>
        <w:lastRenderedPageBreak/>
        <w:drawing>
          <wp:inline distT="0" distB="0" distL="0" distR="0" wp14:anchorId="2E9CFEE9" wp14:editId="07F89865">
            <wp:extent cx="8026400" cy="6019800"/>
            <wp:effectExtent l="0" t="0" r="0" b="0"/>
            <wp:docPr id="1519495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026774" cy="6020081"/>
                    </a:xfrm>
                    <a:prstGeom prst="rect">
                      <a:avLst/>
                    </a:prstGeom>
                    <a:noFill/>
                    <a:ln>
                      <a:noFill/>
                    </a:ln>
                  </pic:spPr>
                </pic:pic>
              </a:graphicData>
            </a:graphic>
          </wp:inline>
        </w:drawing>
      </w:r>
    </w:p>
    <w:p w14:paraId="19E38148" w14:textId="35515410" w:rsidR="00975B3E" w:rsidRPr="00273E0E" w:rsidRDefault="00975B3E" w:rsidP="00975B3E">
      <w:pPr>
        <w:jc w:val="center"/>
      </w:pPr>
      <w:r>
        <w:t>Michael bucking the largest log that we found on the trail today.</w:t>
      </w:r>
    </w:p>
    <w:p w14:paraId="1DE934D0" w14:textId="36FC5CC7" w:rsidR="00273E0E" w:rsidRDefault="00273E0E" w:rsidP="00273E0E">
      <w:pPr>
        <w:jc w:val="center"/>
      </w:pPr>
      <w:r w:rsidRPr="00273E0E">
        <w:rPr>
          <w:noProof/>
        </w:rPr>
        <w:lastRenderedPageBreak/>
        <w:drawing>
          <wp:inline distT="0" distB="0" distL="0" distR="0" wp14:anchorId="736251CE" wp14:editId="3CB507CA">
            <wp:extent cx="7442200" cy="5581650"/>
            <wp:effectExtent l="0" t="0" r="6350" b="0"/>
            <wp:docPr id="2056392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443160" cy="5582370"/>
                    </a:xfrm>
                    <a:prstGeom prst="rect">
                      <a:avLst/>
                    </a:prstGeom>
                    <a:noFill/>
                    <a:ln>
                      <a:noFill/>
                    </a:ln>
                  </pic:spPr>
                </pic:pic>
              </a:graphicData>
            </a:graphic>
          </wp:inline>
        </w:drawing>
      </w:r>
    </w:p>
    <w:p w14:paraId="6FE1D09B" w14:textId="324F93E0" w:rsidR="00273E0E" w:rsidRDefault="00975B3E" w:rsidP="00273E0E">
      <w:pPr>
        <w:contextualSpacing/>
        <w:jc w:val="center"/>
      </w:pPr>
      <w:r>
        <w:t>The log rolls out without being pushed, because Michael made two angle cuts so that the upper side of the log was</w:t>
      </w:r>
    </w:p>
    <w:p w14:paraId="1DF249F3" w14:textId="3EE83405" w:rsidR="00975B3E" w:rsidRDefault="00975B3E" w:rsidP="00273E0E">
      <w:pPr>
        <w:contextualSpacing/>
        <w:jc w:val="center"/>
      </w:pPr>
      <w:r>
        <w:t>shorter than the lower side of the log. This bucking technique is taught by USFS sawyers when volunteers are certified.</w:t>
      </w:r>
    </w:p>
    <w:p w14:paraId="209E395A" w14:textId="77777777" w:rsidR="00273E0E" w:rsidRDefault="00273E0E" w:rsidP="009D17AC"/>
    <w:p w14:paraId="4072B236" w14:textId="32A5C622" w:rsidR="00273E0E" w:rsidRDefault="00273E0E" w:rsidP="00273E0E">
      <w:pPr>
        <w:jc w:val="center"/>
      </w:pPr>
      <w:r w:rsidRPr="00273E0E">
        <w:rPr>
          <w:noProof/>
        </w:rPr>
        <w:lastRenderedPageBreak/>
        <w:drawing>
          <wp:inline distT="0" distB="0" distL="0" distR="0" wp14:anchorId="532EAB69" wp14:editId="5399F599">
            <wp:extent cx="8014447" cy="6010835"/>
            <wp:effectExtent l="0" t="0" r="5715" b="9525"/>
            <wp:docPr id="1497288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29742" cy="6022306"/>
                    </a:xfrm>
                    <a:prstGeom prst="rect">
                      <a:avLst/>
                    </a:prstGeom>
                    <a:noFill/>
                    <a:ln>
                      <a:noFill/>
                    </a:ln>
                  </pic:spPr>
                </pic:pic>
              </a:graphicData>
            </a:graphic>
          </wp:inline>
        </w:drawing>
      </w:r>
    </w:p>
    <w:p w14:paraId="23F448F4" w14:textId="105BBDC3" w:rsidR="00273E0E" w:rsidRDefault="009D17AC" w:rsidP="0028760A">
      <w:pPr>
        <w:jc w:val="center"/>
      </w:pPr>
      <w:r>
        <w:t>Michael bucking a log that was burned in the wildfire here</w:t>
      </w:r>
      <w:r w:rsidR="0028760A">
        <w:t>.</w:t>
      </w:r>
    </w:p>
    <w:p w14:paraId="04A10D2A" w14:textId="4137F97E" w:rsidR="00273E0E" w:rsidRPr="00273E0E" w:rsidRDefault="00273E0E" w:rsidP="00273E0E">
      <w:pPr>
        <w:jc w:val="center"/>
      </w:pPr>
      <w:r w:rsidRPr="00273E0E">
        <w:rPr>
          <w:noProof/>
        </w:rPr>
        <w:lastRenderedPageBreak/>
        <w:drawing>
          <wp:inline distT="0" distB="0" distL="0" distR="0" wp14:anchorId="676ABB51" wp14:editId="5645ECCA">
            <wp:extent cx="7978588" cy="5983941"/>
            <wp:effectExtent l="0" t="0" r="3810" b="0"/>
            <wp:docPr id="667641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83386" cy="5987539"/>
                    </a:xfrm>
                    <a:prstGeom prst="rect">
                      <a:avLst/>
                    </a:prstGeom>
                    <a:noFill/>
                    <a:ln>
                      <a:noFill/>
                    </a:ln>
                  </pic:spPr>
                </pic:pic>
              </a:graphicData>
            </a:graphic>
          </wp:inline>
        </w:drawing>
      </w:r>
    </w:p>
    <w:p w14:paraId="4DDF17DC" w14:textId="12B7EBDB" w:rsidR="00273E0E" w:rsidRDefault="0028760A" w:rsidP="0028760A">
      <w:pPr>
        <w:jc w:val="center"/>
      </w:pPr>
      <w:r>
        <w:t>Michael bucking another small aspen a short distance from the Sandia Mountain Overlook where we ate lunch.</w:t>
      </w:r>
    </w:p>
    <w:p w14:paraId="7DB5CEDB" w14:textId="6BAAB360" w:rsidR="00273E0E" w:rsidRDefault="00273E0E" w:rsidP="00273E0E">
      <w:pPr>
        <w:jc w:val="center"/>
      </w:pPr>
      <w:r w:rsidRPr="00273E0E">
        <w:rPr>
          <w:noProof/>
        </w:rPr>
        <w:lastRenderedPageBreak/>
        <w:drawing>
          <wp:inline distT="0" distB="0" distL="0" distR="0" wp14:anchorId="0055FC1F" wp14:editId="76066D2A">
            <wp:extent cx="7653867" cy="5740400"/>
            <wp:effectExtent l="0" t="0" r="4445" b="0"/>
            <wp:docPr id="516161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654298" cy="5740723"/>
                    </a:xfrm>
                    <a:prstGeom prst="rect">
                      <a:avLst/>
                    </a:prstGeom>
                    <a:noFill/>
                    <a:ln>
                      <a:noFill/>
                    </a:ln>
                  </pic:spPr>
                </pic:pic>
              </a:graphicData>
            </a:graphic>
          </wp:inline>
        </w:drawing>
      </w:r>
    </w:p>
    <w:p w14:paraId="1E9552C6" w14:textId="30774DA7" w:rsidR="00273E0E" w:rsidRDefault="0028760A" w:rsidP="00273E0E">
      <w:pPr>
        <w:contextualSpacing/>
        <w:jc w:val="center"/>
      </w:pPr>
      <w:r>
        <w:t>Looking down Peralta Canyon where several cabins are located on private property. The blue outline of the Sandia Mountains</w:t>
      </w:r>
    </w:p>
    <w:p w14:paraId="337EDFA7" w14:textId="24C5DA68" w:rsidR="00273E0E" w:rsidRDefault="0028760A" w:rsidP="0028760A">
      <w:pPr>
        <w:contextualSpacing/>
        <w:jc w:val="center"/>
      </w:pPr>
      <w:r>
        <w:t>is just visible at the top of the photo.</w:t>
      </w:r>
    </w:p>
    <w:p w14:paraId="5429BD35" w14:textId="1F118B38" w:rsidR="00273E0E" w:rsidRPr="00273E0E" w:rsidRDefault="00273E0E" w:rsidP="00273E0E">
      <w:pPr>
        <w:jc w:val="center"/>
      </w:pPr>
      <w:r w:rsidRPr="00273E0E">
        <w:rPr>
          <w:noProof/>
        </w:rPr>
        <w:lastRenderedPageBreak/>
        <w:drawing>
          <wp:inline distT="0" distB="0" distL="0" distR="0" wp14:anchorId="0603A04F" wp14:editId="3614C7E8">
            <wp:extent cx="7664824" cy="5748618"/>
            <wp:effectExtent l="0" t="0" r="0" b="5080"/>
            <wp:docPr id="17083084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669624" cy="5752218"/>
                    </a:xfrm>
                    <a:prstGeom prst="rect">
                      <a:avLst/>
                    </a:prstGeom>
                    <a:noFill/>
                    <a:ln>
                      <a:noFill/>
                    </a:ln>
                  </pic:spPr>
                </pic:pic>
              </a:graphicData>
            </a:graphic>
          </wp:inline>
        </w:drawing>
      </w:r>
    </w:p>
    <w:p w14:paraId="0DAB4EB5" w14:textId="34062AE7" w:rsidR="00273E0E" w:rsidRDefault="0028760A" w:rsidP="00273E0E">
      <w:pPr>
        <w:contextualSpacing/>
        <w:jc w:val="center"/>
      </w:pPr>
      <w:r>
        <w:t xml:space="preserve">A telephoto picture of the Sandia Mountains at Albuquerque. The highest ridge in the photo is the east slope of the </w:t>
      </w:r>
    </w:p>
    <w:p w14:paraId="49B6BDFA" w14:textId="47F5FB02" w:rsidR="00273E0E" w:rsidRPr="00273E0E" w:rsidRDefault="0028760A" w:rsidP="0028760A">
      <w:pPr>
        <w:contextualSpacing/>
        <w:jc w:val="center"/>
      </w:pPr>
      <w:r>
        <w:t>mountain, and the lower part to the right of the high ridge is the Rincon</w:t>
      </w:r>
      <w:r w:rsidR="00DE203E">
        <w:t xml:space="preserve"> Ridge</w:t>
      </w:r>
      <w:r>
        <w:t xml:space="preserve"> around Juan Tabo Canyon.</w:t>
      </w:r>
    </w:p>
    <w:p w14:paraId="15E4B315" w14:textId="5738A844" w:rsidR="00273E0E" w:rsidRDefault="00273E0E" w:rsidP="00273E0E">
      <w:pPr>
        <w:jc w:val="center"/>
      </w:pPr>
      <w:r w:rsidRPr="00273E0E">
        <w:rPr>
          <w:noProof/>
        </w:rPr>
        <w:lastRenderedPageBreak/>
        <w:drawing>
          <wp:inline distT="0" distB="0" distL="0" distR="0" wp14:anchorId="74F27E50" wp14:editId="2AEF36C4">
            <wp:extent cx="7844117" cy="5883088"/>
            <wp:effectExtent l="0" t="0" r="5080" b="3810"/>
            <wp:docPr id="18433395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846230" cy="5884673"/>
                    </a:xfrm>
                    <a:prstGeom prst="rect">
                      <a:avLst/>
                    </a:prstGeom>
                    <a:noFill/>
                    <a:ln>
                      <a:noFill/>
                    </a:ln>
                  </pic:spPr>
                </pic:pic>
              </a:graphicData>
            </a:graphic>
          </wp:inline>
        </w:drawing>
      </w:r>
    </w:p>
    <w:p w14:paraId="3B80D225" w14:textId="4DD72925" w:rsidR="00273E0E" w:rsidRDefault="00DE203E" w:rsidP="00DE203E">
      <w:pPr>
        <w:jc w:val="center"/>
      </w:pPr>
      <w:r>
        <w:t>Michael making two blazes in a dead tree where the trail turns to the right and descends to Tee Intersection.</w:t>
      </w:r>
    </w:p>
    <w:p w14:paraId="5BAB8DA4" w14:textId="76BB48AD" w:rsidR="00273E0E" w:rsidRDefault="00273E0E" w:rsidP="00273E0E">
      <w:pPr>
        <w:jc w:val="center"/>
      </w:pPr>
      <w:r w:rsidRPr="00273E0E">
        <w:rPr>
          <w:noProof/>
        </w:rPr>
        <w:lastRenderedPageBreak/>
        <w:drawing>
          <wp:inline distT="0" distB="0" distL="0" distR="0" wp14:anchorId="2602FCDE" wp14:editId="5AEC0100">
            <wp:extent cx="8023412" cy="6017559"/>
            <wp:effectExtent l="0" t="0" r="0" b="2540"/>
            <wp:docPr id="17344429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030562" cy="6022921"/>
                    </a:xfrm>
                    <a:prstGeom prst="rect">
                      <a:avLst/>
                    </a:prstGeom>
                    <a:noFill/>
                    <a:ln>
                      <a:noFill/>
                    </a:ln>
                  </pic:spPr>
                </pic:pic>
              </a:graphicData>
            </a:graphic>
          </wp:inline>
        </w:drawing>
      </w:r>
    </w:p>
    <w:p w14:paraId="4511B383" w14:textId="78473E19" w:rsidR="00273E0E" w:rsidRDefault="00DE203E" w:rsidP="00DE203E">
      <w:pPr>
        <w:jc w:val="center"/>
      </w:pPr>
      <w:r>
        <w:t>Michael bucking another aspen on the trail from the overlook.</w:t>
      </w:r>
    </w:p>
    <w:p w14:paraId="2CF41F4E" w14:textId="606B23D6" w:rsidR="00A469E6" w:rsidRDefault="00A469E6" w:rsidP="00A469E6">
      <w:pPr>
        <w:jc w:val="center"/>
      </w:pPr>
      <w:r w:rsidRPr="00A469E6">
        <w:rPr>
          <w:noProof/>
        </w:rPr>
        <w:lastRenderedPageBreak/>
        <w:drawing>
          <wp:inline distT="0" distB="0" distL="0" distR="0" wp14:anchorId="0F0E26D3" wp14:editId="5119840E">
            <wp:extent cx="8139952" cy="6104965"/>
            <wp:effectExtent l="0" t="0" r="0" b="0"/>
            <wp:docPr id="989137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143810" cy="6107859"/>
                    </a:xfrm>
                    <a:prstGeom prst="rect">
                      <a:avLst/>
                    </a:prstGeom>
                    <a:noFill/>
                    <a:ln>
                      <a:noFill/>
                    </a:ln>
                  </pic:spPr>
                </pic:pic>
              </a:graphicData>
            </a:graphic>
          </wp:inline>
        </w:drawing>
      </w:r>
    </w:p>
    <w:p w14:paraId="2BBCBCCC" w14:textId="4D705942" w:rsidR="00273E0E" w:rsidRPr="00273E0E" w:rsidRDefault="00DE203E" w:rsidP="00DE203E">
      <w:pPr>
        <w:jc w:val="center"/>
      </w:pPr>
      <w:r>
        <w:t>Signs in an area near Redondo Campground where extensive thinning is being done with heavy equipment.</w:t>
      </w:r>
    </w:p>
    <w:p w14:paraId="324CAC50" w14:textId="37152B85" w:rsidR="00273E0E" w:rsidRDefault="00273E0E" w:rsidP="00273E0E">
      <w:pPr>
        <w:jc w:val="center"/>
      </w:pPr>
      <w:r w:rsidRPr="00273E0E">
        <w:rPr>
          <w:noProof/>
        </w:rPr>
        <w:lastRenderedPageBreak/>
        <w:drawing>
          <wp:inline distT="0" distB="0" distL="0" distR="0" wp14:anchorId="6FABF115" wp14:editId="5E467C40">
            <wp:extent cx="7996517" cy="5997388"/>
            <wp:effectExtent l="0" t="0" r="5080" b="3810"/>
            <wp:docPr id="8197237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002253" cy="6001690"/>
                    </a:xfrm>
                    <a:prstGeom prst="rect">
                      <a:avLst/>
                    </a:prstGeom>
                    <a:noFill/>
                    <a:ln>
                      <a:noFill/>
                    </a:ln>
                  </pic:spPr>
                </pic:pic>
              </a:graphicData>
            </a:graphic>
          </wp:inline>
        </w:drawing>
      </w:r>
    </w:p>
    <w:p w14:paraId="01FFE32C" w14:textId="6DF8B7D7" w:rsidR="00A469E6" w:rsidRPr="00273E0E" w:rsidRDefault="00DE203E" w:rsidP="008C47D7">
      <w:pPr>
        <w:jc w:val="center"/>
      </w:pPr>
      <w:r>
        <w:t xml:space="preserve">A large </w:t>
      </w:r>
      <w:r w:rsidR="008C47D7">
        <w:t>caterpillar with an arm on the back for picking up logs. Note the large piles of logs in the background.</w:t>
      </w:r>
    </w:p>
    <w:p w14:paraId="674C53E1" w14:textId="0FC23297" w:rsidR="00A469E6" w:rsidRDefault="00A469E6" w:rsidP="00A469E6">
      <w:pPr>
        <w:jc w:val="center"/>
      </w:pPr>
      <w:r w:rsidRPr="00A469E6">
        <w:rPr>
          <w:noProof/>
        </w:rPr>
        <w:lastRenderedPageBreak/>
        <w:drawing>
          <wp:inline distT="0" distB="0" distL="0" distR="0" wp14:anchorId="2998D5BC" wp14:editId="1FBE300F">
            <wp:extent cx="7655859" cy="5741894"/>
            <wp:effectExtent l="0" t="0" r="2540" b="0"/>
            <wp:docPr id="21223034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660811" cy="5745608"/>
                    </a:xfrm>
                    <a:prstGeom prst="rect">
                      <a:avLst/>
                    </a:prstGeom>
                    <a:noFill/>
                    <a:ln>
                      <a:noFill/>
                    </a:ln>
                  </pic:spPr>
                </pic:pic>
              </a:graphicData>
            </a:graphic>
          </wp:inline>
        </w:drawing>
      </w:r>
    </w:p>
    <w:p w14:paraId="2C6A66CD" w14:textId="620E91C2" w:rsidR="008C47D7" w:rsidRDefault="008C47D7" w:rsidP="00A469E6">
      <w:pPr>
        <w:contextualSpacing/>
        <w:jc w:val="center"/>
      </w:pPr>
      <w:r>
        <w:t xml:space="preserve">HUGE slash pile of small trees and branches that will be burned after it dries. The pile burns will probably be </w:t>
      </w:r>
      <w:r w:rsidR="00B06B6A">
        <w:t>done</w:t>
      </w:r>
      <w:r>
        <w:t xml:space="preserve"> </w:t>
      </w:r>
    </w:p>
    <w:p w14:paraId="5A15D525" w14:textId="1257E3C0" w:rsidR="00A469E6" w:rsidRDefault="008C47D7" w:rsidP="008C47D7">
      <w:pPr>
        <w:contextualSpacing/>
        <w:jc w:val="center"/>
      </w:pPr>
      <w:r>
        <w:t>when there is snow on the ground to reduce the chance of wildfire.</w:t>
      </w:r>
    </w:p>
    <w:p w14:paraId="1723F14F" w14:textId="2199B1EB" w:rsidR="00A469E6" w:rsidRDefault="00A469E6" w:rsidP="00A469E6">
      <w:pPr>
        <w:jc w:val="center"/>
      </w:pPr>
      <w:r w:rsidRPr="00A469E6">
        <w:rPr>
          <w:noProof/>
        </w:rPr>
        <w:lastRenderedPageBreak/>
        <w:drawing>
          <wp:inline distT="0" distB="0" distL="0" distR="0" wp14:anchorId="38EDD57D" wp14:editId="738DBDFB">
            <wp:extent cx="8014447" cy="6010835"/>
            <wp:effectExtent l="0" t="0" r="5715" b="9525"/>
            <wp:docPr id="1717732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019774" cy="6014830"/>
                    </a:xfrm>
                    <a:prstGeom prst="rect">
                      <a:avLst/>
                    </a:prstGeom>
                    <a:noFill/>
                    <a:ln>
                      <a:noFill/>
                    </a:ln>
                  </pic:spPr>
                </pic:pic>
              </a:graphicData>
            </a:graphic>
          </wp:inline>
        </w:drawing>
      </w:r>
    </w:p>
    <w:p w14:paraId="4C6C0765" w14:textId="59F6AD4A" w:rsidR="00A469E6" w:rsidRDefault="008C47D7" w:rsidP="008C47D7">
      <w:pPr>
        <w:jc w:val="center"/>
      </w:pPr>
      <w:r>
        <w:t>Large logging harvesters used to fell, limb, and pile trees removed in the thinning operation.</w:t>
      </w:r>
    </w:p>
    <w:p w14:paraId="40382955" w14:textId="1C70AA8E" w:rsidR="00A469E6" w:rsidRDefault="00A469E6" w:rsidP="00A469E6">
      <w:pPr>
        <w:jc w:val="center"/>
      </w:pPr>
      <w:r w:rsidRPr="00A469E6">
        <w:rPr>
          <w:noProof/>
        </w:rPr>
        <w:lastRenderedPageBreak/>
        <w:drawing>
          <wp:inline distT="0" distB="0" distL="0" distR="0" wp14:anchorId="391D9DB6" wp14:editId="05DC67FB">
            <wp:extent cx="7862047" cy="5896535"/>
            <wp:effectExtent l="0" t="0" r="5715" b="9525"/>
            <wp:docPr id="15146188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873455" cy="5905091"/>
                    </a:xfrm>
                    <a:prstGeom prst="rect">
                      <a:avLst/>
                    </a:prstGeom>
                    <a:noFill/>
                    <a:ln>
                      <a:noFill/>
                    </a:ln>
                  </pic:spPr>
                </pic:pic>
              </a:graphicData>
            </a:graphic>
          </wp:inline>
        </w:drawing>
      </w:r>
    </w:p>
    <w:p w14:paraId="3164A5B8" w14:textId="2EDB6DCB" w:rsidR="00A469E6" w:rsidRPr="00A469E6" w:rsidRDefault="008C47D7" w:rsidP="008C47D7">
      <w:pPr>
        <w:jc w:val="center"/>
      </w:pPr>
      <w:r>
        <w:t xml:space="preserve">It appears that his harvester is used to grab and </w:t>
      </w:r>
      <w:proofErr w:type="gramStart"/>
      <w:r>
        <w:t>fell</w:t>
      </w:r>
      <w:proofErr w:type="gramEnd"/>
      <w:r>
        <w:t xml:space="preserve"> large trees.</w:t>
      </w:r>
    </w:p>
    <w:p w14:paraId="76DB9233" w14:textId="5AD53B86" w:rsidR="00A469E6" w:rsidRPr="00A469E6" w:rsidRDefault="00A469E6" w:rsidP="00A469E6">
      <w:pPr>
        <w:jc w:val="center"/>
      </w:pPr>
      <w:r w:rsidRPr="00A469E6">
        <w:rPr>
          <w:noProof/>
        </w:rPr>
        <w:lastRenderedPageBreak/>
        <w:drawing>
          <wp:inline distT="0" distB="0" distL="0" distR="0" wp14:anchorId="3810C829" wp14:editId="105C5317">
            <wp:extent cx="7664824" cy="5748618"/>
            <wp:effectExtent l="0" t="0" r="0" b="5080"/>
            <wp:docPr id="1400357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667351" cy="5750513"/>
                    </a:xfrm>
                    <a:prstGeom prst="rect">
                      <a:avLst/>
                    </a:prstGeom>
                    <a:noFill/>
                    <a:ln>
                      <a:noFill/>
                    </a:ln>
                  </pic:spPr>
                </pic:pic>
              </a:graphicData>
            </a:graphic>
          </wp:inline>
        </w:drawing>
      </w:r>
    </w:p>
    <w:p w14:paraId="1631C3C5" w14:textId="38D9CFF1" w:rsidR="00A469E6" w:rsidRDefault="008C47D7" w:rsidP="00A469E6">
      <w:pPr>
        <w:contextualSpacing/>
        <w:jc w:val="center"/>
      </w:pPr>
      <w:r>
        <w:t xml:space="preserve">This machine </w:t>
      </w:r>
      <w:r w:rsidR="00040088">
        <w:t>has a chain saw bar at the bottom and at the top. It appears that the round cylinders with knobs o</w:t>
      </w:r>
      <w:r w:rsidR="00B06B6A">
        <w:t>n</w:t>
      </w:r>
      <w:r w:rsidR="00040088">
        <w:t xml:space="preserve"> them</w:t>
      </w:r>
    </w:p>
    <w:p w14:paraId="7CDD7636" w14:textId="2CDCBC87" w:rsidR="00273E0E" w:rsidRDefault="00040088" w:rsidP="00040088">
      <w:pPr>
        <w:contextualSpacing/>
        <w:jc w:val="center"/>
      </w:pPr>
      <w:r>
        <w:t>maybe used to push the tree through the two arms to remove branches.</w:t>
      </w:r>
    </w:p>
    <w:sectPr w:rsidR="00273E0E" w:rsidSect="00273E0E">
      <w:footerReference w:type="default" r:id="rId2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22B97" w14:textId="77777777" w:rsidR="004415A3" w:rsidRDefault="004415A3" w:rsidP="00884933">
      <w:pPr>
        <w:spacing w:after="0" w:line="240" w:lineRule="auto"/>
      </w:pPr>
      <w:r>
        <w:separator/>
      </w:r>
    </w:p>
  </w:endnote>
  <w:endnote w:type="continuationSeparator" w:id="0">
    <w:p w14:paraId="751FD3B4" w14:textId="77777777" w:rsidR="004415A3" w:rsidRDefault="004415A3" w:rsidP="00884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757774"/>
      <w:docPartObj>
        <w:docPartGallery w:val="Page Numbers (Bottom of Page)"/>
        <w:docPartUnique/>
      </w:docPartObj>
    </w:sdtPr>
    <w:sdtEndPr>
      <w:rPr>
        <w:noProof/>
      </w:rPr>
    </w:sdtEndPr>
    <w:sdtContent>
      <w:p w14:paraId="5EEC0EBF" w14:textId="61F4684A" w:rsidR="00884933" w:rsidRDefault="008849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69E2EF" w14:textId="77777777" w:rsidR="00884933" w:rsidRDefault="00884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FCD6B" w14:textId="77777777" w:rsidR="004415A3" w:rsidRDefault="004415A3" w:rsidP="00884933">
      <w:pPr>
        <w:spacing w:after="0" w:line="240" w:lineRule="auto"/>
      </w:pPr>
      <w:r>
        <w:separator/>
      </w:r>
    </w:p>
  </w:footnote>
  <w:footnote w:type="continuationSeparator" w:id="0">
    <w:p w14:paraId="00CA97BC" w14:textId="77777777" w:rsidR="004415A3" w:rsidRDefault="004415A3" w:rsidP="008849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933"/>
    <w:rsid w:val="000113CB"/>
    <w:rsid w:val="00023433"/>
    <w:rsid w:val="00040088"/>
    <w:rsid w:val="00265E2B"/>
    <w:rsid w:val="00273E0E"/>
    <w:rsid w:val="0028760A"/>
    <w:rsid w:val="002A5BC1"/>
    <w:rsid w:val="002A63BB"/>
    <w:rsid w:val="003A57F6"/>
    <w:rsid w:val="004415A3"/>
    <w:rsid w:val="00467C2D"/>
    <w:rsid w:val="00565945"/>
    <w:rsid w:val="00830F11"/>
    <w:rsid w:val="00884933"/>
    <w:rsid w:val="008A442C"/>
    <w:rsid w:val="008C47D7"/>
    <w:rsid w:val="008F635C"/>
    <w:rsid w:val="00975B3E"/>
    <w:rsid w:val="009D17AC"/>
    <w:rsid w:val="00A469E6"/>
    <w:rsid w:val="00B06B6A"/>
    <w:rsid w:val="00BA4914"/>
    <w:rsid w:val="00DE203E"/>
    <w:rsid w:val="00E36361"/>
    <w:rsid w:val="00EE1C42"/>
    <w:rsid w:val="00F36422"/>
    <w:rsid w:val="00FF1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D621D"/>
  <w15:chartTrackingRefBased/>
  <w15:docId w15:val="{5039A623-8F0B-43B2-938D-37323790B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49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49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49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49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49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49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9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49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9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9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49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49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49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49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49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9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9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933"/>
    <w:rPr>
      <w:rFonts w:eastAsiaTheme="majorEastAsia" w:cstheme="majorBidi"/>
      <w:color w:val="272727" w:themeColor="text1" w:themeTint="D8"/>
    </w:rPr>
  </w:style>
  <w:style w:type="paragraph" w:styleId="Title">
    <w:name w:val="Title"/>
    <w:basedOn w:val="Normal"/>
    <w:next w:val="Normal"/>
    <w:link w:val="TitleChar"/>
    <w:uiPriority w:val="10"/>
    <w:qFormat/>
    <w:rsid w:val="008849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9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9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9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933"/>
    <w:pPr>
      <w:spacing w:before="160"/>
      <w:jc w:val="center"/>
    </w:pPr>
    <w:rPr>
      <w:i/>
      <w:iCs/>
      <w:color w:val="404040" w:themeColor="text1" w:themeTint="BF"/>
    </w:rPr>
  </w:style>
  <w:style w:type="character" w:customStyle="1" w:styleId="QuoteChar">
    <w:name w:val="Quote Char"/>
    <w:basedOn w:val="DefaultParagraphFont"/>
    <w:link w:val="Quote"/>
    <w:uiPriority w:val="29"/>
    <w:rsid w:val="00884933"/>
    <w:rPr>
      <w:i/>
      <w:iCs/>
      <w:color w:val="404040" w:themeColor="text1" w:themeTint="BF"/>
    </w:rPr>
  </w:style>
  <w:style w:type="paragraph" w:styleId="ListParagraph">
    <w:name w:val="List Paragraph"/>
    <w:basedOn w:val="Normal"/>
    <w:uiPriority w:val="34"/>
    <w:qFormat/>
    <w:rsid w:val="00884933"/>
    <w:pPr>
      <w:ind w:left="720"/>
      <w:contextualSpacing/>
    </w:pPr>
  </w:style>
  <w:style w:type="character" w:styleId="IntenseEmphasis">
    <w:name w:val="Intense Emphasis"/>
    <w:basedOn w:val="DefaultParagraphFont"/>
    <w:uiPriority w:val="21"/>
    <w:qFormat/>
    <w:rsid w:val="00884933"/>
    <w:rPr>
      <w:i/>
      <w:iCs/>
      <w:color w:val="2F5496" w:themeColor="accent1" w:themeShade="BF"/>
    </w:rPr>
  </w:style>
  <w:style w:type="paragraph" w:styleId="IntenseQuote">
    <w:name w:val="Intense Quote"/>
    <w:basedOn w:val="Normal"/>
    <w:next w:val="Normal"/>
    <w:link w:val="IntenseQuoteChar"/>
    <w:uiPriority w:val="30"/>
    <w:qFormat/>
    <w:rsid w:val="008849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4933"/>
    <w:rPr>
      <w:i/>
      <w:iCs/>
      <w:color w:val="2F5496" w:themeColor="accent1" w:themeShade="BF"/>
    </w:rPr>
  </w:style>
  <w:style w:type="character" w:styleId="IntenseReference">
    <w:name w:val="Intense Reference"/>
    <w:basedOn w:val="DefaultParagraphFont"/>
    <w:uiPriority w:val="32"/>
    <w:qFormat/>
    <w:rsid w:val="00884933"/>
    <w:rPr>
      <w:b/>
      <w:bCs/>
      <w:smallCaps/>
      <w:color w:val="2F5496" w:themeColor="accent1" w:themeShade="BF"/>
      <w:spacing w:val="5"/>
    </w:rPr>
  </w:style>
  <w:style w:type="paragraph" w:styleId="Header">
    <w:name w:val="header"/>
    <w:basedOn w:val="Normal"/>
    <w:link w:val="HeaderChar"/>
    <w:uiPriority w:val="99"/>
    <w:unhideWhenUsed/>
    <w:rsid w:val="008849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933"/>
  </w:style>
  <w:style w:type="paragraph" w:styleId="Footer">
    <w:name w:val="footer"/>
    <w:basedOn w:val="Normal"/>
    <w:link w:val="FooterChar"/>
    <w:uiPriority w:val="99"/>
    <w:unhideWhenUsed/>
    <w:rsid w:val="008849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17</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2025-10-27T20:37:00Z</dcterms:created>
  <dcterms:modified xsi:type="dcterms:W3CDTF">2025-10-28T01:09:00Z</dcterms:modified>
</cp:coreProperties>
</file>