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127AD" w14:textId="0EE96115" w:rsidR="00A7491B" w:rsidRDefault="006349EB" w:rsidP="004356E3">
      <w:r>
        <w:rPr>
          <w:noProof/>
        </w:rPr>
        <mc:AlternateContent>
          <mc:Choice Requires="wps">
            <w:drawing>
              <wp:anchor distT="0" distB="0" distL="114300" distR="114300" simplePos="0" relativeHeight="251664384" behindDoc="0" locked="0" layoutInCell="1" allowOverlap="1" wp14:anchorId="3C0E9AD2" wp14:editId="77B22517">
                <wp:simplePos x="0" y="0"/>
                <wp:positionH relativeFrom="column">
                  <wp:posOffset>-384175</wp:posOffset>
                </wp:positionH>
                <wp:positionV relativeFrom="paragraph">
                  <wp:posOffset>344805</wp:posOffset>
                </wp:positionV>
                <wp:extent cx="2570480" cy="1009015"/>
                <wp:effectExtent l="0" t="0" r="0" b="6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0480" cy="1009015"/>
                        </a:xfrm>
                        <a:prstGeom prst="rect">
                          <a:avLst/>
                        </a:prstGeom>
                        <a:noFill/>
                        <a:ln>
                          <a:noFill/>
                        </a:ln>
                        <a:effectLst/>
                        <a:extLst>
                          <a:ext uri="{C572A759-6A51-4108-AA02-DFA0A04FC94B}"/>
                        </a:extLst>
                      </wps:spPr>
                      <wps:txbx>
                        <w:txbxContent>
                          <w:p w14:paraId="0D6D3590" w14:textId="77777777" w:rsidR="00D616E7" w:rsidRPr="00D576A2" w:rsidRDefault="00D616E7" w:rsidP="00D576A2">
                            <w:pPr>
                              <w:pStyle w:val="BasicParagraph"/>
                              <w:spacing w:line="240" w:lineRule="auto"/>
                              <w:rPr>
                                <w:rStyle w:val="IntenseReference"/>
                                <w:b/>
                              </w:rPr>
                            </w:pPr>
                            <w:r w:rsidRPr="00D576A2">
                              <w:rPr>
                                <w:rStyle w:val="IntenseReference"/>
                                <w:b/>
                              </w:rPr>
                              <w:t>Forest Service</w:t>
                            </w:r>
                          </w:p>
                          <w:p w14:paraId="31ACA018" w14:textId="1351E500" w:rsidR="00D616E7" w:rsidRPr="00D576A2" w:rsidRDefault="00A46FFB" w:rsidP="00D576A2">
                            <w:pPr>
                              <w:pStyle w:val="BasicParagraph"/>
                              <w:spacing w:line="240" w:lineRule="auto"/>
                              <w:rPr>
                                <w:rStyle w:val="IntenseReference"/>
                              </w:rPr>
                            </w:pPr>
                            <w:r>
                              <w:rPr>
                                <w:rStyle w:val="IntenseReference"/>
                              </w:rPr>
                              <w:t>Cibola</w:t>
                            </w:r>
                            <w:r w:rsidR="006F7294">
                              <w:rPr>
                                <w:rStyle w:val="IntenseReference"/>
                              </w:rPr>
                              <w:t xml:space="preserve"> National Forest</w:t>
                            </w:r>
                            <w:r>
                              <w:rPr>
                                <w:rStyle w:val="IntenseReference"/>
                              </w:rPr>
                              <w:t xml:space="preserve"> and Grasslands</w:t>
                            </w:r>
                          </w:p>
                          <w:p w14:paraId="60BF88CA" w14:textId="77777777" w:rsidR="00A46FFB" w:rsidRPr="00347747" w:rsidRDefault="00A46FFB" w:rsidP="00A46FFB">
                            <w:pPr>
                              <w:pStyle w:val="BasicParagraph"/>
                              <w:spacing w:line="240" w:lineRule="auto"/>
                              <w:rPr>
                                <w:rStyle w:val="IntenseReference"/>
                                <w:lang w:val="es-US"/>
                              </w:rPr>
                            </w:pPr>
                            <w:r w:rsidRPr="00347747">
                              <w:rPr>
                                <w:rStyle w:val="IntenseReference"/>
                                <w:lang w:val="es-US"/>
                              </w:rPr>
                              <w:t>2113 Osuna Road NE</w:t>
                            </w:r>
                          </w:p>
                          <w:p w14:paraId="2EEF8BCB" w14:textId="77777777" w:rsidR="00A46FFB" w:rsidRPr="00BC190B" w:rsidRDefault="00A46FFB" w:rsidP="00A46FFB">
                            <w:pPr>
                              <w:pStyle w:val="BasicParagraph"/>
                              <w:spacing w:line="240" w:lineRule="auto"/>
                              <w:rPr>
                                <w:rStyle w:val="IntenseReference"/>
                                <w:lang w:val="es-US"/>
                              </w:rPr>
                            </w:pPr>
                            <w:r w:rsidRPr="00BC190B">
                              <w:rPr>
                                <w:rStyle w:val="IntenseReference"/>
                                <w:lang w:val="es-US"/>
                              </w:rPr>
                              <w:t>Albuquerque, NM 87113</w:t>
                            </w:r>
                          </w:p>
                          <w:p w14:paraId="36D2BF7E" w14:textId="77777777" w:rsidR="00A46FFB" w:rsidRPr="00A46FFB" w:rsidRDefault="00A46FFB" w:rsidP="00A46FFB">
                            <w:pPr>
                              <w:pStyle w:val="BasicParagraph"/>
                              <w:spacing w:line="240" w:lineRule="auto"/>
                              <w:rPr>
                                <w:rStyle w:val="IntenseReference"/>
                                <w:lang w:val="es-US"/>
                              </w:rPr>
                            </w:pPr>
                            <w:r w:rsidRPr="00A46FFB">
                              <w:rPr>
                                <w:rStyle w:val="IntenseReference"/>
                                <w:lang w:val="es-US"/>
                              </w:rPr>
                              <w:t>(505) 346-3900</w:t>
                            </w:r>
                          </w:p>
                          <w:p w14:paraId="4E0908F5" w14:textId="77777777" w:rsidR="00A46FFB" w:rsidRPr="00A46FFB" w:rsidRDefault="00D247DC" w:rsidP="00A46FFB">
                            <w:pPr>
                              <w:pStyle w:val="BasicParagraph"/>
                              <w:spacing w:line="240" w:lineRule="auto"/>
                              <w:rPr>
                                <w:rStyle w:val="IntenseReference"/>
                                <w:lang w:val="es-US"/>
                              </w:rPr>
                            </w:pPr>
                            <w:hyperlink r:id="rId11" w:history="1">
                              <w:r w:rsidR="00A46FFB" w:rsidRPr="00A46FFB">
                                <w:rPr>
                                  <w:rStyle w:val="Hyperlink"/>
                                  <w:rFonts w:ascii="Helvetica" w:hAnsi="Helvetica"/>
                                  <w:spacing w:val="5"/>
                                  <w:sz w:val="20"/>
                                  <w:szCs w:val="20"/>
                                  <w:lang w:val="es-US"/>
                                </w:rPr>
                                <w:t>www.fs.usda.gov/cibola</w:t>
                              </w:r>
                            </w:hyperlink>
                          </w:p>
                          <w:p w14:paraId="5C99374A" w14:textId="77777777" w:rsidR="006F7294" w:rsidRPr="00A46FFB" w:rsidRDefault="006F7294" w:rsidP="006F7294">
                            <w:pPr>
                              <w:pStyle w:val="BasicParagraph"/>
                              <w:spacing w:line="240" w:lineRule="auto"/>
                              <w:rPr>
                                <w:rStyle w:val="IntenseReference"/>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0E9AD2" id="_x0000_t202" coordsize="21600,21600" o:spt="202" path="m,l,21600r21600,l21600,xe">
                <v:stroke joinstyle="miter"/>
                <v:path gradientshapeok="t" o:connecttype="rect"/>
              </v:shapetype>
              <v:shape id="Text Box 6" o:spid="_x0000_s1026" type="#_x0000_t202" style="position:absolute;margin-left:-30.25pt;margin-top:27.15pt;width:202.4pt;height:7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" filled="f" stroked="f">
                <v:textbox>
                  <w:txbxContent>
                    <w:p w14:paraId="0D6D3590" w14:textId="77777777" w:rsidR="00D616E7" w:rsidRPr="00D576A2" w:rsidRDefault="00D616E7" w:rsidP="00D576A2">
                      <w:pPr>
                        <w:pStyle w:val="BasicParagraph"/>
                        <w:spacing w:line="240" w:lineRule="auto"/>
                        <w:rPr>
                          <w:rStyle w:val="IntenseReference"/>
                          <w:b/>
                        </w:rPr>
                      </w:pPr>
                      <w:r w:rsidRPr="00D576A2">
                        <w:rPr>
                          <w:rStyle w:val="IntenseReference"/>
                          <w:b/>
                        </w:rPr>
                        <w:t>Forest Service</w:t>
                      </w:r>
                    </w:p>
                    <w:p w14:paraId="31ACA018" w14:textId="1351E500" w:rsidR="00D616E7" w:rsidRPr="00D576A2" w:rsidRDefault="00A46FFB" w:rsidP="00D576A2">
                      <w:pPr>
                        <w:pStyle w:val="BasicParagraph"/>
                        <w:spacing w:line="240" w:lineRule="auto"/>
                        <w:rPr>
                          <w:rStyle w:val="IntenseReference"/>
                        </w:rPr>
                      </w:pPr>
                      <w:r>
                        <w:rPr>
                          <w:rStyle w:val="IntenseReference"/>
                        </w:rPr>
                        <w:t>Cibola</w:t>
                      </w:r>
                      <w:r w:rsidR="006F7294">
                        <w:rPr>
                          <w:rStyle w:val="IntenseReference"/>
                        </w:rPr>
                        <w:t xml:space="preserve"> National Forest</w:t>
                      </w:r>
                      <w:r>
                        <w:rPr>
                          <w:rStyle w:val="IntenseReference"/>
                        </w:rPr>
                        <w:t xml:space="preserve"> and Grasslands</w:t>
                      </w:r>
                    </w:p>
                    <w:p w14:paraId="60BF88CA" w14:textId="77777777" w:rsidR="00A46FFB" w:rsidRPr="00347747" w:rsidRDefault="00A46FFB" w:rsidP="00A46FFB">
                      <w:pPr>
                        <w:pStyle w:val="BasicParagraph"/>
                        <w:spacing w:line="240" w:lineRule="auto"/>
                        <w:rPr>
                          <w:rStyle w:val="IntenseReference"/>
                          <w:lang w:val="es-US"/>
                        </w:rPr>
                      </w:pPr>
                      <w:r w:rsidRPr="00347747">
                        <w:rPr>
                          <w:rStyle w:val="IntenseReference"/>
                          <w:lang w:val="es-US"/>
                        </w:rPr>
                        <w:t>2113 Osuna Road NE</w:t>
                      </w:r>
                    </w:p>
                    <w:p w14:paraId="2EEF8BCB" w14:textId="77777777" w:rsidR="00A46FFB" w:rsidRPr="00BC190B" w:rsidRDefault="00A46FFB" w:rsidP="00A46FFB">
                      <w:pPr>
                        <w:pStyle w:val="BasicParagraph"/>
                        <w:spacing w:line="240" w:lineRule="auto"/>
                        <w:rPr>
                          <w:rStyle w:val="IntenseReference"/>
                          <w:lang w:val="es-US"/>
                        </w:rPr>
                      </w:pPr>
                      <w:r w:rsidRPr="00BC190B">
                        <w:rPr>
                          <w:rStyle w:val="IntenseReference"/>
                          <w:lang w:val="es-US"/>
                        </w:rPr>
                        <w:t>Albuquerque, NM 87113</w:t>
                      </w:r>
                    </w:p>
                    <w:p w14:paraId="36D2BF7E" w14:textId="77777777" w:rsidR="00A46FFB" w:rsidRPr="00A46FFB" w:rsidRDefault="00A46FFB" w:rsidP="00A46FFB">
                      <w:pPr>
                        <w:pStyle w:val="BasicParagraph"/>
                        <w:spacing w:line="240" w:lineRule="auto"/>
                        <w:rPr>
                          <w:rStyle w:val="IntenseReference"/>
                          <w:lang w:val="es-US"/>
                        </w:rPr>
                      </w:pPr>
                      <w:r w:rsidRPr="00A46FFB">
                        <w:rPr>
                          <w:rStyle w:val="IntenseReference"/>
                          <w:lang w:val="es-US"/>
                        </w:rPr>
                        <w:t>(505) 346-3900</w:t>
                      </w:r>
                    </w:p>
                    <w:p w14:paraId="4E0908F5" w14:textId="77777777" w:rsidR="00A46FFB" w:rsidRPr="00A46FFB" w:rsidRDefault="00CF5CF9" w:rsidP="00A46FFB">
                      <w:pPr>
                        <w:pStyle w:val="BasicParagraph"/>
                        <w:spacing w:line="240" w:lineRule="auto"/>
                        <w:rPr>
                          <w:rStyle w:val="IntenseReference"/>
                          <w:lang w:val="es-US"/>
                        </w:rPr>
                      </w:pPr>
                      <w:hyperlink r:id="rId12" w:history="1">
                        <w:r w:rsidR="00A46FFB" w:rsidRPr="00A46FFB">
                          <w:rPr>
                            <w:rStyle w:val="Hyperlink"/>
                            <w:rFonts w:ascii="Helvetica" w:hAnsi="Helvetica"/>
                            <w:spacing w:val="5"/>
                            <w:sz w:val="20"/>
                            <w:szCs w:val="20"/>
                            <w:lang w:val="es-US"/>
                          </w:rPr>
                          <w:t>www.fs.usda.gov/cibola</w:t>
                        </w:r>
                      </w:hyperlink>
                    </w:p>
                    <w:p w14:paraId="5C99374A" w14:textId="77777777" w:rsidR="006F7294" w:rsidRPr="00A46FFB" w:rsidRDefault="006F7294" w:rsidP="006F7294">
                      <w:pPr>
                        <w:pStyle w:val="BasicParagraph"/>
                        <w:spacing w:line="240" w:lineRule="auto"/>
                        <w:rPr>
                          <w:rStyle w:val="IntenseReference"/>
                          <w:lang w:val="es-US"/>
                        </w:rPr>
                      </w:pPr>
                    </w:p>
                  </w:txbxContent>
                </v:textbox>
                <w10:wrap type="square"/>
              </v:shape>
            </w:pict>
          </mc:Fallback>
        </mc:AlternateContent>
      </w:r>
      <w:r>
        <w:rPr>
          <w:noProof/>
        </w:rPr>
        <mc:AlternateContent>
          <mc:Choice Requires="wps">
            <w:drawing>
              <wp:anchor distT="0" distB="0" distL="114300" distR="114300" simplePos="0" relativeHeight="251652096" behindDoc="0" locked="0" layoutInCell="1" allowOverlap="1" wp14:anchorId="4E03C9B8" wp14:editId="75571EF9">
                <wp:simplePos x="0" y="0"/>
                <wp:positionH relativeFrom="column">
                  <wp:posOffset>1892935</wp:posOffset>
                </wp:positionH>
                <wp:positionV relativeFrom="paragraph">
                  <wp:posOffset>120650</wp:posOffset>
                </wp:positionV>
                <wp:extent cx="4476750" cy="681355"/>
                <wp:effectExtent l="0" t="0" r="0" b="444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0" cy="681355"/>
                        </a:xfrm>
                        <a:prstGeom prst="rect">
                          <a:avLst/>
                        </a:prstGeom>
                        <a:noFill/>
                        <a:ln>
                          <a:noFill/>
                        </a:ln>
                        <a:effectLst/>
                        <a:extLst>
                          <a:ext uri="{C572A759-6A51-4108-AA02-DFA0A04FC94B}"/>
                        </a:extLst>
                      </wps:spPr>
                      <wps:txbx>
                        <w:txbxContent>
                          <w:p w14:paraId="53B2C5E7" w14:textId="77777777" w:rsidR="00D616E7" w:rsidRPr="004356E3" w:rsidRDefault="00D616E7" w:rsidP="00D72CAC">
                            <w:pPr>
                              <w:pStyle w:val="Heading1"/>
                              <w:jc w:val="center"/>
                            </w:pPr>
                            <w:r w:rsidRPr="004356E3">
                              <w:t>News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3C9B8" id="Text Box 4" o:spid="_x0000_s1027" type="#_x0000_t202" style="position:absolute;margin-left:149.05pt;margin-top:9.5pt;width:352.5pt;height:5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" filled="f" stroked="f">
                <v:textbox>
                  <w:txbxContent>
                    <w:p w14:paraId="53B2C5E7" w14:textId="77777777" w:rsidR="00D616E7" w:rsidRPr="004356E3" w:rsidRDefault="00D616E7" w:rsidP="00D72CAC">
                      <w:pPr>
                        <w:pStyle w:val="Heading1"/>
                        <w:jc w:val="center"/>
                      </w:pPr>
                      <w:r w:rsidRPr="004356E3">
                        <w:t>News Release</w:t>
                      </w:r>
                    </w:p>
                  </w:txbxContent>
                </v:textbox>
                <w10:wrap type="square"/>
              </v:shape>
            </w:pict>
          </mc:Fallback>
        </mc:AlternateContent>
      </w:r>
    </w:p>
    <w:p w14:paraId="48FBDFB4" w14:textId="67C515FC" w:rsidR="00A7491B" w:rsidRPr="00A7491B" w:rsidRDefault="006349EB" w:rsidP="004356E3">
      <w:r>
        <w:rPr>
          <w:noProof/>
        </w:rPr>
        <mc:AlternateContent>
          <mc:Choice Requires="wps">
            <w:drawing>
              <wp:anchor distT="0" distB="0" distL="114300" distR="114300" simplePos="0" relativeHeight="251657216" behindDoc="0" locked="0" layoutInCell="1" allowOverlap="1" wp14:anchorId="0791F85D" wp14:editId="2A3E11C3">
                <wp:simplePos x="0" y="0"/>
                <wp:positionH relativeFrom="column">
                  <wp:posOffset>4084320</wp:posOffset>
                </wp:positionH>
                <wp:positionV relativeFrom="paragraph">
                  <wp:posOffset>665480</wp:posOffset>
                </wp:positionV>
                <wp:extent cx="2155190" cy="603250"/>
                <wp:effectExtent l="0" t="0" r="0" b="63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603250"/>
                        </a:xfrm>
                        <a:prstGeom prst="rect">
                          <a:avLst/>
                        </a:prstGeom>
                        <a:noFill/>
                        <a:ln>
                          <a:noFill/>
                        </a:ln>
                        <a:effectLst/>
                        <a:extLst>
                          <a:ext uri="{C572A759-6A51-4108-AA02-DFA0A04FC94B}"/>
                        </a:extLst>
                      </wps:spPr>
                      <wps:txbx>
                        <w:txbxContent>
                          <w:p w14:paraId="5E6FA958" w14:textId="77777777" w:rsidR="00A46FFB" w:rsidRPr="00A46FFB" w:rsidRDefault="00A46FFB" w:rsidP="00A46FFB">
                            <w:pPr>
                              <w:pStyle w:val="BasicParagraph"/>
                              <w:jc w:val="right"/>
                              <w:rPr>
                                <w:rFonts w:ascii="Helvetica" w:hAnsi="Helvetica"/>
                                <w:color w:val="auto"/>
                                <w:spacing w:val="5"/>
                                <w:sz w:val="20"/>
                                <w:szCs w:val="20"/>
                              </w:rPr>
                            </w:pPr>
                            <w:r w:rsidRPr="00A46FFB">
                              <w:rPr>
                                <w:rFonts w:ascii="Helvetica" w:hAnsi="Helvetica"/>
                                <w:color w:val="auto"/>
                                <w:spacing w:val="5"/>
                                <w:sz w:val="20"/>
                                <w:szCs w:val="20"/>
                              </w:rPr>
                              <w:t>Media Contact: Donna Nemeth</w:t>
                            </w:r>
                          </w:p>
                          <w:p w14:paraId="7CC06DD5" w14:textId="77777777" w:rsidR="00A46FFB" w:rsidRPr="00A46FFB" w:rsidRDefault="00D247DC" w:rsidP="00A46FFB">
                            <w:pPr>
                              <w:pStyle w:val="BasicParagraph"/>
                              <w:jc w:val="right"/>
                              <w:rPr>
                                <w:rFonts w:ascii="Helvetica" w:hAnsi="Helvetica"/>
                                <w:color w:val="auto"/>
                                <w:spacing w:val="5"/>
                                <w:sz w:val="20"/>
                                <w:szCs w:val="20"/>
                              </w:rPr>
                            </w:pPr>
                            <w:hyperlink r:id="rId13" w:history="1">
                              <w:r w:rsidR="00A46FFB" w:rsidRPr="00A46FFB">
                                <w:rPr>
                                  <w:rStyle w:val="Hyperlink"/>
                                  <w:rFonts w:ascii="Helvetica" w:hAnsi="Helvetica"/>
                                  <w:spacing w:val="5"/>
                                  <w:sz w:val="20"/>
                                  <w:szCs w:val="20"/>
                                </w:rPr>
                                <w:t>Donna.nemeth@usda.gov</w:t>
                              </w:r>
                            </w:hyperlink>
                          </w:p>
                          <w:p w14:paraId="33F9D67F" w14:textId="7D426E8D" w:rsidR="00D616E7" w:rsidRPr="00D576A2" w:rsidRDefault="00A46FFB" w:rsidP="00A46FFB">
                            <w:pPr>
                              <w:pStyle w:val="BasicParagraph"/>
                              <w:jc w:val="right"/>
                              <w:rPr>
                                <w:rStyle w:val="IntenseReference"/>
                              </w:rPr>
                            </w:pPr>
                            <w:r w:rsidRPr="00A46FFB">
                              <w:rPr>
                                <w:rFonts w:ascii="Helvetica" w:hAnsi="Helvetica"/>
                                <w:color w:val="auto"/>
                                <w:spacing w:val="5"/>
                                <w:sz w:val="20"/>
                                <w:szCs w:val="20"/>
                              </w:rPr>
                              <w:t>360-951-8486</w:t>
                            </w:r>
                            <w:r w:rsidRPr="00A46FFB">
                              <w:rPr>
                                <w:rFonts w:ascii="Helvetica" w:hAnsi="Helvetica"/>
                                <w:color w:val="auto"/>
                                <w:spacing w:val="5"/>
                                <w:sz w:val="20"/>
                                <w:szCs w:val="20"/>
                              </w:rPr>
                              <w:br/>
                            </w:r>
                            <w:hyperlink r:id="rId14" w:history="1"/>
                          </w:p>
                          <w:p w14:paraId="12A68FF2" w14:textId="77777777" w:rsidR="00D616E7" w:rsidRPr="00D15C57" w:rsidRDefault="00D616E7" w:rsidP="000302B4">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1F85D" id="Text Box 5" o:spid="_x0000_s1028" type="#_x0000_t202" style="position:absolute;margin-left:321.6pt;margin-top:52.4pt;width:169.7pt;height: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" filled="f" stroked="f">
                <v:textbox>
                  <w:txbxContent>
                    <w:p w14:paraId="5E6FA958" w14:textId="77777777" w:rsidR="00A46FFB" w:rsidRPr="00A46FFB" w:rsidRDefault="00A46FFB" w:rsidP="00A46FFB">
                      <w:pPr>
                        <w:pStyle w:val="BasicParagraph"/>
                        <w:jc w:val="right"/>
                        <w:rPr>
                          <w:rFonts w:ascii="Helvetica" w:hAnsi="Helvetica"/>
                          <w:color w:val="auto"/>
                          <w:spacing w:val="5"/>
                          <w:sz w:val="20"/>
                          <w:szCs w:val="20"/>
                        </w:rPr>
                      </w:pPr>
                      <w:r w:rsidRPr="00A46FFB">
                        <w:rPr>
                          <w:rFonts w:ascii="Helvetica" w:hAnsi="Helvetica"/>
                          <w:color w:val="auto"/>
                          <w:spacing w:val="5"/>
                          <w:sz w:val="20"/>
                          <w:szCs w:val="20"/>
                        </w:rPr>
                        <w:t>Media Contact: Donna Nemeth</w:t>
                      </w:r>
                    </w:p>
                    <w:p w14:paraId="7CC06DD5" w14:textId="77777777" w:rsidR="00A46FFB" w:rsidRPr="00A46FFB" w:rsidRDefault="00CF5CF9" w:rsidP="00A46FFB">
                      <w:pPr>
                        <w:pStyle w:val="BasicParagraph"/>
                        <w:jc w:val="right"/>
                        <w:rPr>
                          <w:rFonts w:ascii="Helvetica" w:hAnsi="Helvetica"/>
                          <w:color w:val="auto"/>
                          <w:spacing w:val="5"/>
                          <w:sz w:val="20"/>
                          <w:szCs w:val="20"/>
                        </w:rPr>
                      </w:pPr>
                      <w:hyperlink r:id="rId15" w:history="1">
                        <w:r w:rsidR="00A46FFB" w:rsidRPr="00A46FFB">
                          <w:rPr>
                            <w:rStyle w:val="Hyperlink"/>
                            <w:rFonts w:ascii="Helvetica" w:hAnsi="Helvetica"/>
                            <w:spacing w:val="5"/>
                            <w:sz w:val="20"/>
                            <w:szCs w:val="20"/>
                          </w:rPr>
                          <w:t>Donna.nemeth@usda.gov</w:t>
                        </w:r>
                      </w:hyperlink>
                    </w:p>
                    <w:p w14:paraId="33F9D67F" w14:textId="7D426E8D" w:rsidR="00D616E7" w:rsidRPr="00D576A2" w:rsidRDefault="00A46FFB" w:rsidP="00A46FFB">
                      <w:pPr>
                        <w:pStyle w:val="BasicParagraph"/>
                        <w:jc w:val="right"/>
                        <w:rPr>
                          <w:rStyle w:val="IntenseReference"/>
                        </w:rPr>
                      </w:pPr>
                      <w:r w:rsidRPr="00A46FFB">
                        <w:rPr>
                          <w:rFonts w:ascii="Helvetica" w:hAnsi="Helvetica"/>
                          <w:color w:val="auto"/>
                          <w:spacing w:val="5"/>
                          <w:sz w:val="20"/>
                          <w:szCs w:val="20"/>
                        </w:rPr>
                        <w:t>360-951-8486</w:t>
                      </w:r>
                      <w:r w:rsidRPr="00A46FFB">
                        <w:rPr>
                          <w:rFonts w:ascii="Helvetica" w:hAnsi="Helvetica"/>
                          <w:color w:val="auto"/>
                          <w:spacing w:val="5"/>
                          <w:sz w:val="20"/>
                          <w:szCs w:val="20"/>
                        </w:rPr>
                        <w:br/>
                      </w:r>
                      <w:hyperlink r:id="rId16" w:history="1"/>
                    </w:p>
                    <w:p w14:paraId="12A68FF2" w14:textId="77777777" w:rsidR="00D616E7" w:rsidRPr="00D15C57" w:rsidRDefault="00D616E7" w:rsidP="000302B4">
                      <w:pPr>
                        <w:jc w:val="right"/>
                      </w:pPr>
                    </w:p>
                  </w:txbxContent>
                </v:textbox>
                <w10:wrap type="square"/>
              </v:shape>
            </w:pict>
          </mc:Fallback>
        </mc:AlternateContent>
      </w:r>
    </w:p>
    <w:p w14:paraId="01C1DDA7" w14:textId="58BD2B85" w:rsidR="00A7491B" w:rsidRPr="00A7491B" w:rsidRDefault="00A7491B" w:rsidP="004356E3"/>
    <w:p w14:paraId="0560FA4E" w14:textId="7EA79C20" w:rsidR="00A7491B" w:rsidRPr="00A7491B" w:rsidRDefault="00A7491B" w:rsidP="004356E3"/>
    <w:p w14:paraId="53BECA02" w14:textId="77777777" w:rsidR="006349EB" w:rsidRPr="006349EB" w:rsidRDefault="006349EB" w:rsidP="006349EB">
      <w:pPr>
        <w:spacing w:after="120"/>
        <w:rPr>
          <w:b/>
          <w:bCs/>
          <w:sz w:val="16"/>
          <w:szCs w:val="16"/>
        </w:rPr>
      </w:pPr>
    </w:p>
    <w:p w14:paraId="39574E49" w14:textId="62240B09" w:rsidR="00CC5F1E" w:rsidRPr="00460DAD" w:rsidRDefault="00D2246E" w:rsidP="00460DAD">
      <w:pPr>
        <w:spacing w:after="120" w:line="276" w:lineRule="auto"/>
        <w:jc w:val="center"/>
        <w:rPr>
          <w:rFonts w:asciiTheme="majorHAnsi" w:hAnsiTheme="majorHAnsi" w:cstheme="majorHAnsi"/>
          <w:b/>
          <w:bCs/>
          <w:color w:val="auto"/>
          <w:sz w:val="24"/>
          <w:szCs w:val="24"/>
        </w:rPr>
      </w:pPr>
      <w:r w:rsidRPr="00460DAD">
        <w:rPr>
          <w:rFonts w:asciiTheme="majorHAnsi" w:hAnsiTheme="majorHAnsi" w:cstheme="majorHAnsi"/>
          <w:b/>
          <w:bCs/>
          <w:color w:val="auto"/>
          <w:sz w:val="24"/>
          <w:szCs w:val="24"/>
        </w:rPr>
        <w:t xml:space="preserve">Digital Day Use Pass </w:t>
      </w:r>
      <w:r w:rsidR="00331AD1" w:rsidRPr="00460DAD">
        <w:rPr>
          <w:rFonts w:asciiTheme="majorHAnsi" w:hAnsiTheme="majorHAnsi" w:cstheme="majorHAnsi"/>
          <w:b/>
          <w:bCs/>
          <w:color w:val="auto"/>
          <w:sz w:val="24"/>
          <w:szCs w:val="24"/>
        </w:rPr>
        <w:t>Now Available</w:t>
      </w:r>
    </w:p>
    <w:p w14:paraId="290573FE" w14:textId="2AA0BCCD" w:rsidR="00446C2E" w:rsidRPr="00460DAD" w:rsidRDefault="00CC5F1E" w:rsidP="00460DAD">
      <w:pPr>
        <w:pStyle w:val="NormalWeb"/>
        <w:spacing w:before="0" w:beforeAutospacing="0" w:after="0" w:afterAutospacing="0" w:line="276" w:lineRule="auto"/>
        <w:rPr>
          <w:rFonts w:asciiTheme="majorHAnsi" w:hAnsiTheme="majorHAnsi" w:cstheme="majorHAnsi"/>
        </w:rPr>
      </w:pPr>
      <w:r w:rsidRPr="00460DAD">
        <w:rPr>
          <w:rFonts w:asciiTheme="majorHAnsi" w:hAnsiTheme="majorHAnsi" w:cstheme="majorHAnsi"/>
          <w:b/>
          <w:bCs/>
        </w:rPr>
        <w:t xml:space="preserve">Albuquerque, NM – </w:t>
      </w:r>
      <w:r w:rsidR="00C75D06" w:rsidRPr="00460DAD">
        <w:rPr>
          <w:rFonts w:asciiTheme="majorHAnsi" w:hAnsiTheme="majorHAnsi" w:cstheme="majorHAnsi"/>
        </w:rPr>
        <w:t xml:space="preserve">August </w:t>
      </w:r>
      <w:r w:rsidR="00460DAD" w:rsidRPr="00460DAD">
        <w:rPr>
          <w:rFonts w:asciiTheme="majorHAnsi" w:hAnsiTheme="majorHAnsi" w:cstheme="majorHAnsi"/>
        </w:rPr>
        <w:t>6</w:t>
      </w:r>
      <w:r w:rsidRPr="00460DAD">
        <w:rPr>
          <w:rFonts w:asciiTheme="majorHAnsi" w:hAnsiTheme="majorHAnsi" w:cstheme="majorHAnsi"/>
        </w:rPr>
        <w:t xml:space="preserve">, 2020 – </w:t>
      </w:r>
      <w:r w:rsidR="00460DAD">
        <w:rPr>
          <w:rFonts w:asciiTheme="majorHAnsi" w:hAnsiTheme="majorHAnsi" w:cstheme="majorHAnsi"/>
        </w:rPr>
        <w:t>Are you t</w:t>
      </w:r>
      <w:r w:rsidR="00D2246E" w:rsidRPr="00460DAD">
        <w:rPr>
          <w:rFonts w:asciiTheme="majorHAnsi" w:hAnsiTheme="majorHAnsi" w:cstheme="majorHAnsi"/>
        </w:rPr>
        <w:t xml:space="preserve">ired of rummaging through your car looking for exact change </w:t>
      </w:r>
      <w:r w:rsidR="00CF323B">
        <w:rPr>
          <w:rFonts w:asciiTheme="majorHAnsi" w:hAnsiTheme="majorHAnsi" w:cstheme="majorHAnsi"/>
        </w:rPr>
        <w:t xml:space="preserve">for </w:t>
      </w:r>
      <w:r w:rsidR="00EF7442" w:rsidRPr="00460DAD">
        <w:rPr>
          <w:rFonts w:asciiTheme="majorHAnsi" w:hAnsiTheme="majorHAnsi" w:cstheme="majorHAnsi"/>
        </w:rPr>
        <w:t xml:space="preserve">developed </w:t>
      </w:r>
      <w:r w:rsidR="00D2246E" w:rsidRPr="00460DAD">
        <w:rPr>
          <w:rFonts w:asciiTheme="majorHAnsi" w:hAnsiTheme="majorHAnsi" w:cstheme="majorHAnsi"/>
        </w:rPr>
        <w:t xml:space="preserve">recreation </w:t>
      </w:r>
      <w:r w:rsidR="00CF323B">
        <w:rPr>
          <w:rFonts w:asciiTheme="majorHAnsi" w:hAnsiTheme="majorHAnsi" w:cstheme="majorHAnsi"/>
        </w:rPr>
        <w:t xml:space="preserve">site </w:t>
      </w:r>
      <w:r w:rsidR="00D2246E" w:rsidRPr="00460DAD">
        <w:rPr>
          <w:rFonts w:asciiTheme="majorHAnsi" w:hAnsiTheme="majorHAnsi" w:cstheme="majorHAnsi"/>
        </w:rPr>
        <w:t>fee</w:t>
      </w:r>
      <w:r w:rsidR="00CF323B">
        <w:rPr>
          <w:rFonts w:asciiTheme="majorHAnsi" w:hAnsiTheme="majorHAnsi" w:cstheme="majorHAnsi"/>
        </w:rPr>
        <w:t>s</w:t>
      </w:r>
      <w:r w:rsidR="00D2246E" w:rsidRPr="00460DAD">
        <w:rPr>
          <w:rFonts w:asciiTheme="majorHAnsi" w:hAnsiTheme="majorHAnsi" w:cstheme="majorHAnsi"/>
        </w:rPr>
        <w:t xml:space="preserve">? Try our new digital </w:t>
      </w:r>
      <w:r w:rsidR="00EF7442" w:rsidRPr="00460DAD">
        <w:rPr>
          <w:rFonts w:asciiTheme="majorHAnsi" w:hAnsiTheme="majorHAnsi" w:cstheme="majorHAnsi"/>
        </w:rPr>
        <w:t xml:space="preserve">day use </w:t>
      </w:r>
      <w:r w:rsidR="00D2246E" w:rsidRPr="00460DAD">
        <w:rPr>
          <w:rFonts w:asciiTheme="majorHAnsi" w:hAnsiTheme="majorHAnsi" w:cstheme="majorHAnsi"/>
        </w:rPr>
        <w:t xml:space="preserve">pass! </w:t>
      </w:r>
      <w:r w:rsidR="00331AD1" w:rsidRPr="00460DAD">
        <w:rPr>
          <w:rFonts w:asciiTheme="majorHAnsi" w:hAnsiTheme="majorHAnsi" w:cstheme="majorHAnsi"/>
        </w:rPr>
        <w:t xml:space="preserve">The Cibola National Forest </w:t>
      </w:r>
      <w:r w:rsidR="00460DAD" w:rsidRPr="00460DAD">
        <w:rPr>
          <w:rFonts w:asciiTheme="majorHAnsi" w:hAnsiTheme="majorHAnsi" w:cstheme="majorHAnsi"/>
        </w:rPr>
        <w:t xml:space="preserve">and National </w:t>
      </w:r>
      <w:r w:rsidR="00331AD1" w:rsidRPr="00460DAD">
        <w:rPr>
          <w:rFonts w:asciiTheme="majorHAnsi" w:hAnsiTheme="majorHAnsi" w:cstheme="majorHAnsi"/>
        </w:rPr>
        <w:t xml:space="preserve">Grasslands is now offering an option to purchase </w:t>
      </w:r>
      <w:r w:rsidR="00340402" w:rsidRPr="00460DAD">
        <w:rPr>
          <w:rFonts w:asciiTheme="majorHAnsi" w:hAnsiTheme="majorHAnsi" w:cstheme="majorHAnsi"/>
        </w:rPr>
        <w:t>digital day u</w:t>
      </w:r>
      <w:r w:rsidR="00331AD1" w:rsidRPr="00460DAD">
        <w:rPr>
          <w:rFonts w:asciiTheme="majorHAnsi" w:hAnsiTheme="majorHAnsi" w:cstheme="majorHAnsi"/>
        </w:rPr>
        <w:t xml:space="preserve">se </w:t>
      </w:r>
      <w:r w:rsidR="00340402" w:rsidRPr="00460DAD">
        <w:rPr>
          <w:rFonts w:asciiTheme="majorHAnsi" w:hAnsiTheme="majorHAnsi" w:cstheme="majorHAnsi"/>
        </w:rPr>
        <w:t>p</w:t>
      </w:r>
      <w:r w:rsidR="00331AD1" w:rsidRPr="00460DAD">
        <w:rPr>
          <w:rFonts w:asciiTheme="majorHAnsi" w:hAnsiTheme="majorHAnsi" w:cstheme="majorHAnsi"/>
        </w:rPr>
        <w:t>ass</w:t>
      </w:r>
      <w:r w:rsidR="00E013C5" w:rsidRPr="00460DAD">
        <w:rPr>
          <w:rFonts w:asciiTheme="majorHAnsi" w:hAnsiTheme="majorHAnsi" w:cstheme="majorHAnsi"/>
        </w:rPr>
        <w:t>es</w:t>
      </w:r>
      <w:r w:rsidR="00331AD1" w:rsidRPr="00460DAD">
        <w:rPr>
          <w:rFonts w:asciiTheme="majorHAnsi" w:hAnsiTheme="majorHAnsi" w:cstheme="majorHAnsi"/>
        </w:rPr>
        <w:t xml:space="preserve"> online through </w:t>
      </w:r>
      <w:hyperlink r:id="rId17" w:history="1">
        <w:r w:rsidR="00EB424A" w:rsidRPr="00F56AAF">
          <w:rPr>
            <w:rStyle w:val="Hyperlink"/>
            <w:rFonts w:asciiTheme="majorHAnsi" w:hAnsiTheme="majorHAnsi" w:cstheme="majorHAnsi"/>
            <w:sz w:val="22"/>
            <w:szCs w:val="22"/>
          </w:rPr>
          <w:t>Recreation.gov</w:t>
        </w:r>
      </w:hyperlink>
      <w:r w:rsidR="00EB424A">
        <w:rPr>
          <w:rStyle w:val="Hyperlink"/>
          <w:rFonts w:asciiTheme="majorHAnsi" w:hAnsiTheme="majorHAnsi" w:cstheme="majorHAnsi"/>
          <w:sz w:val="22"/>
          <w:szCs w:val="22"/>
        </w:rPr>
        <w:t>.</w:t>
      </w:r>
      <w:r w:rsidR="00340402" w:rsidRPr="00460DAD">
        <w:rPr>
          <w:rFonts w:asciiTheme="majorHAnsi" w:hAnsiTheme="majorHAnsi" w:cstheme="majorHAnsi"/>
        </w:rPr>
        <w:t xml:space="preserve"> </w:t>
      </w:r>
      <w:r w:rsidR="00DA1B22" w:rsidRPr="00460DAD">
        <w:rPr>
          <w:rFonts w:asciiTheme="majorHAnsi" w:hAnsiTheme="majorHAnsi" w:cstheme="majorHAnsi"/>
        </w:rPr>
        <w:t>Th</w:t>
      </w:r>
      <w:r w:rsidR="00460DAD" w:rsidRPr="00460DAD">
        <w:rPr>
          <w:rFonts w:asciiTheme="majorHAnsi" w:hAnsiTheme="majorHAnsi" w:cstheme="majorHAnsi"/>
        </w:rPr>
        <w:t>e</w:t>
      </w:r>
      <w:r w:rsidR="00DA1B22" w:rsidRPr="00460DAD">
        <w:rPr>
          <w:rFonts w:asciiTheme="majorHAnsi" w:hAnsiTheme="majorHAnsi" w:cstheme="majorHAnsi"/>
        </w:rPr>
        <w:t xml:space="preserve"> pass can be used for all developed recreation sites that charge a day use fee on </w:t>
      </w:r>
      <w:r w:rsidR="00331AD1" w:rsidRPr="00460DAD">
        <w:rPr>
          <w:rFonts w:asciiTheme="majorHAnsi" w:hAnsiTheme="majorHAnsi" w:cstheme="majorHAnsi"/>
        </w:rPr>
        <w:t>the Black Kettle and Sandia Ranger Districts.</w:t>
      </w:r>
    </w:p>
    <w:p w14:paraId="32FF05BB" w14:textId="77777777" w:rsidR="00331AD1" w:rsidRPr="00460DAD" w:rsidRDefault="00331AD1" w:rsidP="00460DAD">
      <w:pPr>
        <w:pStyle w:val="NormalWeb"/>
        <w:spacing w:before="0" w:beforeAutospacing="0" w:after="0" w:afterAutospacing="0" w:line="276" w:lineRule="auto"/>
        <w:rPr>
          <w:rFonts w:asciiTheme="majorHAnsi" w:hAnsiTheme="majorHAnsi" w:cstheme="majorHAnsi"/>
        </w:rPr>
      </w:pPr>
    </w:p>
    <w:p w14:paraId="7C8B9904" w14:textId="2BD77400" w:rsidR="00331AD1" w:rsidRPr="00460DAD" w:rsidRDefault="00DA1B22" w:rsidP="00460DAD">
      <w:pPr>
        <w:pStyle w:val="NormalWeb"/>
        <w:spacing w:before="0" w:beforeAutospacing="0" w:after="0" w:afterAutospacing="0" w:line="276" w:lineRule="auto"/>
        <w:rPr>
          <w:rFonts w:asciiTheme="majorHAnsi" w:hAnsiTheme="majorHAnsi" w:cstheme="majorHAnsi"/>
        </w:rPr>
      </w:pPr>
      <w:r w:rsidRPr="00460DAD">
        <w:rPr>
          <w:rFonts w:asciiTheme="majorHAnsi" w:hAnsiTheme="majorHAnsi" w:cstheme="majorHAnsi"/>
        </w:rPr>
        <w:t>This</w:t>
      </w:r>
      <w:r w:rsidR="00331AD1" w:rsidRPr="00460DAD">
        <w:rPr>
          <w:rFonts w:asciiTheme="majorHAnsi" w:hAnsiTheme="majorHAnsi" w:cstheme="majorHAnsi"/>
        </w:rPr>
        <w:t xml:space="preserve"> convenient, </w:t>
      </w:r>
      <w:r w:rsidR="00EF7442" w:rsidRPr="00460DAD">
        <w:rPr>
          <w:rFonts w:asciiTheme="majorHAnsi" w:hAnsiTheme="majorHAnsi" w:cstheme="majorHAnsi"/>
        </w:rPr>
        <w:t>no-</w:t>
      </w:r>
      <w:r w:rsidR="00331AD1" w:rsidRPr="00460DAD">
        <w:rPr>
          <w:rFonts w:asciiTheme="majorHAnsi" w:hAnsiTheme="majorHAnsi" w:cstheme="majorHAnsi"/>
        </w:rPr>
        <w:t xml:space="preserve">cash option </w:t>
      </w:r>
      <w:r w:rsidRPr="00460DAD">
        <w:rPr>
          <w:rFonts w:asciiTheme="majorHAnsi" w:hAnsiTheme="majorHAnsi" w:cstheme="majorHAnsi"/>
        </w:rPr>
        <w:t xml:space="preserve">can be purchased anywhere </w:t>
      </w:r>
      <w:r w:rsidR="00F56AAF" w:rsidRPr="00460DAD">
        <w:rPr>
          <w:rFonts w:asciiTheme="majorHAnsi" w:hAnsiTheme="majorHAnsi" w:cstheme="majorHAnsi"/>
        </w:rPr>
        <w:t>that</w:t>
      </w:r>
      <w:r w:rsidR="0044761E" w:rsidRPr="00460DAD">
        <w:rPr>
          <w:rFonts w:asciiTheme="majorHAnsi" w:hAnsiTheme="majorHAnsi" w:cstheme="majorHAnsi"/>
        </w:rPr>
        <w:t xml:space="preserve"> ha</w:t>
      </w:r>
      <w:r w:rsidRPr="00460DAD">
        <w:rPr>
          <w:rFonts w:asciiTheme="majorHAnsi" w:hAnsiTheme="majorHAnsi" w:cstheme="majorHAnsi"/>
        </w:rPr>
        <w:t xml:space="preserve">s cellular </w:t>
      </w:r>
      <w:r w:rsidR="00F56AAF" w:rsidRPr="00460DAD">
        <w:rPr>
          <w:rFonts w:asciiTheme="majorHAnsi" w:hAnsiTheme="majorHAnsi" w:cstheme="majorHAnsi"/>
        </w:rPr>
        <w:t>connectivity</w:t>
      </w:r>
      <w:r w:rsidR="00460DAD">
        <w:rPr>
          <w:rFonts w:asciiTheme="majorHAnsi" w:hAnsiTheme="majorHAnsi" w:cstheme="majorHAnsi"/>
        </w:rPr>
        <w:t xml:space="preserve">. This means that you can </w:t>
      </w:r>
      <w:r w:rsidR="00331AD1" w:rsidRPr="00460DAD">
        <w:rPr>
          <w:rFonts w:asciiTheme="majorHAnsi" w:hAnsiTheme="majorHAnsi" w:cstheme="majorHAnsi"/>
        </w:rPr>
        <w:t xml:space="preserve">purchase </w:t>
      </w:r>
      <w:r w:rsidR="00460DAD">
        <w:rPr>
          <w:rFonts w:asciiTheme="majorHAnsi" w:hAnsiTheme="majorHAnsi" w:cstheme="majorHAnsi"/>
        </w:rPr>
        <w:t xml:space="preserve">the pass </w:t>
      </w:r>
      <w:r w:rsidR="00331AD1" w:rsidRPr="00460DAD">
        <w:rPr>
          <w:rFonts w:asciiTheme="majorHAnsi" w:hAnsiTheme="majorHAnsi" w:cstheme="majorHAnsi"/>
        </w:rPr>
        <w:t xml:space="preserve">from home, on </w:t>
      </w:r>
      <w:r w:rsidR="00F56AAF" w:rsidRPr="00460DAD">
        <w:rPr>
          <w:rFonts w:asciiTheme="majorHAnsi" w:hAnsiTheme="majorHAnsi" w:cstheme="majorHAnsi"/>
        </w:rPr>
        <w:t xml:space="preserve">the </w:t>
      </w:r>
      <w:r w:rsidR="00EF7442" w:rsidRPr="00460DAD">
        <w:rPr>
          <w:rFonts w:asciiTheme="majorHAnsi" w:hAnsiTheme="majorHAnsi" w:cstheme="majorHAnsi"/>
        </w:rPr>
        <w:t xml:space="preserve">way to your destination, </w:t>
      </w:r>
      <w:r w:rsidRPr="00460DAD">
        <w:rPr>
          <w:rFonts w:asciiTheme="majorHAnsi" w:hAnsiTheme="majorHAnsi" w:cstheme="majorHAnsi"/>
        </w:rPr>
        <w:t>or upon arrival at the</w:t>
      </w:r>
      <w:r w:rsidR="00331AD1" w:rsidRPr="00460DAD">
        <w:rPr>
          <w:rFonts w:asciiTheme="majorHAnsi" w:hAnsiTheme="majorHAnsi" w:cstheme="majorHAnsi"/>
        </w:rPr>
        <w:t xml:space="preserve"> </w:t>
      </w:r>
      <w:r w:rsidR="00F56AAF" w:rsidRPr="00460DAD">
        <w:rPr>
          <w:rFonts w:asciiTheme="majorHAnsi" w:hAnsiTheme="majorHAnsi" w:cstheme="majorHAnsi"/>
        </w:rPr>
        <w:t>recreation site. The purchase process is simple and takes just a few minutes to complete.</w:t>
      </w:r>
      <w:r w:rsidR="00340402" w:rsidRPr="00460DAD">
        <w:rPr>
          <w:rFonts w:asciiTheme="majorHAnsi" w:hAnsiTheme="majorHAnsi" w:cstheme="majorHAnsi"/>
        </w:rPr>
        <w:t xml:space="preserve"> </w:t>
      </w:r>
      <w:r w:rsidR="00460DAD">
        <w:rPr>
          <w:rFonts w:asciiTheme="majorHAnsi" w:hAnsiTheme="majorHAnsi" w:cstheme="majorHAnsi"/>
        </w:rPr>
        <w:t>S</w:t>
      </w:r>
      <w:r w:rsidR="00EF7442" w:rsidRPr="00460DAD">
        <w:rPr>
          <w:rFonts w:asciiTheme="majorHAnsi" w:hAnsiTheme="majorHAnsi" w:cstheme="majorHAnsi"/>
        </w:rPr>
        <w:t xml:space="preserve">imply </w:t>
      </w:r>
      <w:r w:rsidR="001F3DF2" w:rsidRPr="00460DAD">
        <w:rPr>
          <w:rFonts w:asciiTheme="majorHAnsi" w:hAnsiTheme="majorHAnsi" w:cstheme="majorHAnsi"/>
        </w:rPr>
        <w:t xml:space="preserve">visit the </w:t>
      </w:r>
      <w:hyperlink r:id="rId18" w:history="1">
        <w:r w:rsidR="00EB424A" w:rsidRPr="00F56AAF">
          <w:rPr>
            <w:rStyle w:val="Hyperlink"/>
            <w:rFonts w:asciiTheme="majorHAnsi" w:hAnsiTheme="majorHAnsi" w:cstheme="majorHAnsi"/>
            <w:sz w:val="22"/>
            <w:szCs w:val="22"/>
          </w:rPr>
          <w:t>Cibola site on recreation.gov</w:t>
        </w:r>
      </w:hyperlink>
      <w:r w:rsidR="00EF7442" w:rsidRPr="00460DAD">
        <w:rPr>
          <w:rFonts w:asciiTheme="majorHAnsi" w:hAnsiTheme="majorHAnsi" w:cstheme="majorHAnsi"/>
        </w:rPr>
        <w:t xml:space="preserve"> </w:t>
      </w:r>
      <w:r w:rsidR="00AD788B" w:rsidRPr="00460DAD">
        <w:rPr>
          <w:rFonts w:asciiTheme="majorHAnsi" w:hAnsiTheme="majorHAnsi" w:cstheme="majorHAnsi"/>
        </w:rPr>
        <w:t>select the Cibola Day Use Pass</w:t>
      </w:r>
      <w:r w:rsidR="00EF7442" w:rsidRPr="00460DAD">
        <w:rPr>
          <w:rFonts w:asciiTheme="majorHAnsi" w:hAnsiTheme="majorHAnsi" w:cstheme="majorHAnsi"/>
        </w:rPr>
        <w:t xml:space="preserve">, </w:t>
      </w:r>
      <w:r w:rsidR="00AD788B" w:rsidRPr="00460DAD">
        <w:rPr>
          <w:rFonts w:asciiTheme="majorHAnsi" w:hAnsiTheme="majorHAnsi" w:cstheme="majorHAnsi"/>
        </w:rPr>
        <w:t>enter</w:t>
      </w:r>
      <w:r w:rsidR="00DD13A7" w:rsidRPr="00460DAD">
        <w:rPr>
          <w:rFonts w:asciiTheme="majorHAnsi" w:hAnsiTheme="majorHAnsi" w:cstheme="majorHAnsi"/>
        </w:rPr>
        <w:t xml:space="preserve"> the day </w:t>
      </w:r>
      <w:r w:rsidR="00340402" w:rsidRPr="00460DAD">
        <w:rPr>
          <w:rFonts w:asciiTheme="majorHAnsi" w:hAnsiTheme="majorHAnsi" w:cstheme="majorHAnsi"/>
        </w:rPr>
        <w:t>of visitation</w:t>
      </w:r>
      <w:r w:rsidR="00EF7442" w:rsidRPr="00460DAD">
        <w:rPr>
          <w:rFonts w:asciiTheme="majorHAnsi" w:hAnsiTheme="majorHAnsi" w:cstheme="majorHAnsi"/>
        </w:rPr>
        <w:t xml:space="preserve">, </w:t>
      </w:r>
      <w:r w:rsidR="001F3DF2" w:rsidRPr="00460DAD">
        <w:rPr>
          <w:rFonts w:asciiTheme="majorHAnsi" w:hAnsiTheme="majorHAnsi" w:cstheme="majorHAnsi"/>
        </w:rPr>
        <w:t>billing information and license plate</w:t>
      </w:r>
      <w:r w:rsidR="00340402" w:rsidRPr="00460DAD">
        <w:rPr>
          <w:rFonts w:asciiTheme="majorHAnsi" w:hAnsiTheme="majorHAnsi" w:cstheme="majorHAnsi"/>
        </w:rPr>
        <w:t>.</w:t>
      </w:r>
      <w:r w:rsidR="001F3DF2" w:rsidRPr="00460DAD">
        <w:rPr>
          <w:rFonts w:asciiTheme="majorHAnsi" w:hAnsiTheme="majorHAnsi" w:cstheme="majorHAnsi"/>
        </w:rPr>
        <w:t xml:space="preserve"> </w:t>
      </w:r>
      <w:r w:rsidR="00EF7442" w:rsidRPr="00460DAD">
        <w:rPr>
          <w:rFonts w:asciiTheme="majorHAnsi" w:hAnsiTheme="majorHAnsi" w:cstheme="majorHAnsi"/>
        </w:rPr>
        <w:t>I</w:t>
      </w:r>
      <w:r w:rsidR="00EF7442" w:rsidRPr="00460DAD">
        <w:rPr>
          <w:rFonts w:asciiTheme="majorHAnsi" w:hAnsiTheme="majorHAnsi" w:cstheme="majorHAnsi"/>
          <w:shd w:val="clear" w:color="auto" w:fill="FFFFFF"/>
        </w:rPr>
        <w:t>f you purchase your pass on-site, no printed copy of the pass will be available. Instead, your license plate number will be used to verify purchase. If purchasing your pass in advance, you can print a copy for your vehicle. Fold the printed pass along the dotted line and display it on your vehicle dashboard with the quick response (QR) code visible at all times during your visit.</w:t>
      </w:r>
    </w:p>
    <w:p w14:paraId="0E06B8B3" w14:textId="77777777" w:rsidR="00DD13A7" w:rsidRPr="00460DAD" w:rsidRDefault="00DD13A7" w:rsidP="00460DAD">
      <w:pPr>
        <w:pStyle w:val="NormalWeb"/>
        <w:spacing w:before="0" w:beforeAutospacing="0" w:after="0" w:afterAutospacing="0" w:line="276" w:lineRule="auto"/>
        <w:rPr>
          <w:rFonts w:asciiTheme="majorHAnsi" w:hAnsiTheme="majorHAnsi" w:cstheme="majorHAnsi"/>
        </w:rPr>
      </w:pPr>
    </w:p>
    <w:p w14:paraId="32E85DC1" w14:textId="2CAC2735" w:rsidR="00DD13A7" w:rsidRPr="00460DAD" w:rsidRDefault="00F56AAF" w:rsidP="00460DAD">
      <w:pPr>
        <w:pStyle w:val="NormalWeb"/>
        <w:spacing w:before="0" w:beforeAutospacing="0" w:after="0" w:afterAutospacing="0" w:line="276" w:lineRule="auto"/>
        <w:rPr>
          <w:rFonts w:asciiTheme="majorHAnsi" w:hAnsiTheme="majorHAnsi" w:cstheme="majorHAnsi"/>
        </w:rPr>
      </w:pPr>
      <w:r w:rsidRPr="00460DAD">
        <w:rPr>
          <w:rFonts w:asciiTheme="majorHAnsi" w:hAnsiTheme="majorHAnsi" w:cstheme="majorHAnsi"/>
        </w:rPr>
        <w:t xml:space="preserve">Find out more about our recreation pass options, as well as </w:t>
      </w:r>
      <w:r w:rsidR="00EF7442" w:rsidRPr="00460DAD">
        <w:rPr>
          <w:rFonts w:asciiTheme="majorHAnsi" w:hAnsiTheme="majorHAnsi" w:cstheme="majorHAnsi"/>
        </w:rPr>
        <w:t>which</w:t>
      </w:r>
      <w:r w:rsidRPr="00460DAD">
        <w:rPr>
          <w:rFonts w:asciiTheme="majorHAnsi" w:hAnsiTheme="majorHAnsi" w:cstheme="majorHAnsi"/>
        </w:rPr>
        <w:t xml:space="preserve"> sites accept the digital pass</w:t>
      </w:r>
      <w:r w:rsidR="00EF7442" w:rsidRPr="00460DAD">
        <w:rPr>
          <w:rFonts w:asciiTheme="majorHAnsi" w:hAnsiTheme="majorHAnsi" w:cstheme="majorHAnsi"/>
        </w:rPr>
        <w:t>,</w:t>
      </w:r>
      <w:r w:rsidRPr="00460DAD">
        <w:rPr>
          <w:rFonts w:asciiTheme="majorHAnsi" w:hAnsiTheme="majorHAnsi" w:cstheme="majorHAnsi"/>
        </w:rPr>
        <w:t xml:space="preserve"> on our </w:t>
      </w:r>
      <w:hyperlink r:id="rId19" w:history="1">
        <w:r w:rsidR="00EB424A" w:rsidRPr="00F56AAF">
          <w:rPr>
            <w:rStyle w:val="Hyperlink"/>
            <w:rFonts w:asciiTheme="majorHAnsi" w:hAnsiTheme="majorHAnsi" w:cstheme="majorHAnsi"/>
            <w:sz w:val="22"/>
            <w:szCs w:val="22"/>
          </w:rPr>
          <w:t>website</w:t>
        </w:r>
      </w:hyperlink>
      <w:r w:rsidR="00EB424A">
        <w:rPr>
          <w:rStyle w:val="Hyperlink"/>
          <w:rFonts w:asciiTheme="majorHAnsi" w:hAnsiTheme="majorHAnsi" w:cstheme="majorHAnsi"/>
          <w:sz w:val="22"/>
          <w:szCs w:val="22"/>
        </w:rPr>
        <w:t>.</w:t>
      </w:r>
    </w:p>
    <w:p w14:paraId="5DB3A9DB" w14:textId="49148276" w:rsidR="006F7294" w:rsidRPr="00460DAD" w:rsidRDefault="006F7294" w:rsidP="00460DAD">
      <w:pPr>
        <w:pStyle w:val="NoSpacing"/>
        <w:spacing w:before="160" w:line="276" w:lineRule="auto"/>
        <w:ind w:right="-360"/>
        <w:rPr>
          <w:rFonts w:asciiTheme="majorHAnsi" w:hAnsiTheme="majorHAnsi" w:cstheme="majorHAnsi"/>
          <w:color w:val="auto"/>
          <w:sz w:val="24"/>
          <w:szCs w:val="24"/>
        </w:rPr>
      </w:pPr>
      <w:bookmarkStart w:id="0" w:name="_GoBack"/>
      <w:bookmarkEnd w:id="0"/>
      <w:r w:rsidRPr="00460DAD">
        <w:rPr>
          <w:rFonts w:asciiTheme="majorHAnsi" w:hAnsiTheme="majorHAnsi" w:cstheme="majorHAnsi"/>
          <w:color w:val="auto"/>
          <w:sz w:val="24"/>
          <w:szCs w:val="24"/>
        </w:rPr>
        <w:t>###</w:t>
      </w:r>
    </w:p>
    <w:p w14:paraId="7D336C36" w14:textId="46422B33" w:rsidR="00A7491B" w:rsidRPr="00460DAD" w:rsidRDefault="006F7294" w:rsidP="00460DAD">
      <w:pPr>
        <w:pStyle w:val="NoSpacing"/>
        <w:spacing w:before="160" w:line="276" w:lineRule="auto"/>
        <w:ind w:right="-360"/>
        <w:rPr>
          <w:rFonts w:asciiTheme="majorHAnsi" w:hAnsiTheme="majorHAnsi" w:cstheme="majorHAnsi"/>
          <w:color w:val="auto"/>
          <w:sz w:val="24"/>
          <w:szCs w:val="24"/>
        </w:rPr>
      </w:pPr>
      <w:r w:rsidRPr="00460DAD">
        <w:rPr>
          <w:rFonts w:asciiTheme="majorHAnsi" w:hAnsiTheme="majorHAnsi" w:cstheme="majorHAnsi"/>
          <w:color w:val="auto"/>
          <w:sz w:val="24"/>
          <w:szCs w:val="24"/>
        </w:rPr>
        <w:t>USDA is an equal opportunity provider, employer, and lender.</w:t>
      </w:r>
    </w:p>
    <w:sectPr w:rsidR="00A7491B" w:rsidRPr="00460DAD" w:rsidSect="00EF6C44">
      <w:headerReference w:type="even" r:id="rId20"/>
      <w:headerReference w:type="default"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5D5C7" w14:textId="77777777" w:rsidR="00D247DC" w:rsidRDefault="00D247DC" w:rsidP="004356E3">
      <w:r>
        <w:separator/>
      </w:r>
    </w:p>
  </w:endnote>
  <w:endnote w:type="continuationSeparator" w:id="0">
    <w:p w14:paraId="1089E970" w14:textId="77777777" w:rsidR="00D247DC" w:rsidRDefault="00D247DC" w:rsidP="0043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erkeley-Book">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Berkeley-BookItalic">
    <w:altName w:val="Calibri"/>
    <w:panose1 w:val="00000000000000000000"/>
    <w:charset w:val="4D"/>
    <w:family w:val="auto"/>
    <w:notTrueType/>
    <w:pitch w:val="default"/>
    <w:sig w:usb0="00000003" w:usb1="00000000" w:usb2="00000000" w:usb3="00000000" w:csb0="00000001" w:csb1="00000000"/>
  </w:font>
  <w:font w:name="Berkeley Bold">
    <w:altName w:val="Calibri"/>
    <w:charset w:val="00"/>
    <w:family w:val="auto"/>
    <w:pitch w:val="variable"/>
    <w:sig w:usb0="00000003" w:usb1="00000000" w:usb2="00000000" w:usb3="00000000" w:csb0="00000001" w:csb1="00000000"/>
  </w:font>
  <w:font w:name="Berkeley Book">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DD771" w14:textId="315F3ECC" w:rsidR="00EF6C44" w:rsidRDefault="002D4A13" w:rsidP="00EF6C44">
    <w:r>
      <w:rPr>
        <w:noProof/>
      </w:rPr>
      <w:drawing>
        <wp:anchor distT="0" distB="0" distL="114300" distR="114300" simplePos="0" relativeHeight="251661312" behindDoc="0" locked="0" layoutInCell="1" allowOverlap="1" wp14:anchorId="02F3973A" wp14:editId="322A64B3">
          <wp:simplePos x="0" y="0"/>
          <wp:positionH relativeFrom="column">
            <wp:posOffset>-511810</wp:posOffset>
          </wp:positionH>
          <wp:positionV relativeFrom="paragraph">
            <wp:posOffset>33668</wp:posOffset>
          </wp:positionV>
          <wp:extent cx="516890" cy="555625"/>
          <wp:effectExtent l="0" t="0" r="3810" b="3175"/>
          <wp:wrapTight wrapText="bothSides">
            <wp:wrapPolygon edited="0">
              <wp:start x="1592" y="0"/>
              <wp:lineTo x="0" y="3456"/>
              <wp:lineTo x="0" y="19255"/>
              <wp:lineTo x="9022" y="21230"/>
              <wp:lineTo x="12206" y="21230"/>
              <wp:lineTo x="21229" y="19255"/>
              <wp:lineTo x="21229" y="3456"/>
              <wp:lineTo x="19636" y="0"/>
              <wp:lineTo x="1592" y="0"/>
            </wp:wrapPolygon>
          </wp:wrapTight>
          <wp:docPr id="1" name="Picture 2" descr="Forest Service Logo" title="Forest Serv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descr="Forest Service Logo" title="Forest Service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F7DA9" w14:textId="42C0D639" w:rsidR="00C6054B" w:rsidRDefault="00EF6C44">
    <w:pPr>
      <w:pStyle w:val="Footer"/>
    </w:pPr>
    <w:r>
      <w:t>Forest Service</w:t>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B7512" w14:textId="77777777" w:rsidR="00D247DC" w:rsidRDefault="00D247DC" w:rsidP="004356E3">
      <w:r>
        <w:separator/>
      </w:r>
    </w:p>
  </w:footnote>
  <w:footnote w:type="continuationSeparator" w:id="0">
    <w:p w14:paraId="15ADF19A" w14:textId="77777777" w:rsidR="00D247DC" w:rsidRDefault="00D247DC" w:rsidP="00435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4A0" w:firstRow="1" w:lastRow="0" w:firstColumn="1" w:lastColumn="0" w:noHBand="0" w:noVBand="1"/>
    </w:tblPr>
    <w:tblGrid>
      <w:gridCol w:w="1152"/>
      <w:gridCol w:w="7488"/>
    </w:tblGrid>
    <w:tr w:rsidR="00D616E7" w:rsidRPr="009B60CB" w14:paraId="2FF112DB" w14:textId="77777777" w:rsidTr="004356E3">
      <w:tc>
        <w:tcPr>
          <w:tcW w:w="1152" w:type="dxa"/>
        </w:tcPr>
        <w:p w14:paraId="71F094EE" w14:textId="77777777" w:rsidR="00D616E7" w:rsidRPr="009B60CB" w:rsidRDefault="00D616E7" w:rsidP="004356E3">
          <w:pPr>
            <w:pStyle w:val="Header"/>
            <w:rPr>
              <w:b/>
            </w:rPr>
          </w:pPr>
          <w:r w:rsidRPr="009B60CB">
            <w:fldChar w:fldCharType="begin"/>
          </w:r>
          <w:r w:rsidRPr="009B60CB">
            <w:instrText xml:space="preserve"> PAGE   \* MERGEFORMAT </w:instrText>
          </w:r>
          <w:r w:rsidRPr="009B60CB">
            <w:fldChar w:fldCharType="separate"/>
          </w:r>
          <w:r w:rsidRPr="009B60CB">
            <w:rPr>
              <w:noProof/>
            </w:rPr>
            <w:t>2</w:t>
          </w:r>
          <w:r w:rsidRPr="009B60CB">
            <w:fldChar w:fldCharType="end"/>
          </w:r>
        </w:p>
      </w:tc>
      <w:tc>
        <w:tcPr>
          <w:tcW w:w="0" w:type="auto"/>
          <w:noWrap/>
        </w:tcPr>
        <w:p w14:paraId="358E521E" w14:textId="6028ADAF" w:rsidR="00D616E7" w:rsidRPr="009B60CB" w:rsidRDefault="00D616E7" w:rsidP="004356E3">
          <w:pPr>
            <w:pStyle w:val="Header"/>
          </w:pPr>
          <w:r w:rsidRPr="009B60CB">
            <w:t>[Type text]</w:t>
          </w:r>
        </w:p>
      </w:tc>
    </w:tr>
  </w:tbl>
  <w:p w14:paraId="4E6D19C0" w14:textId="77777777" w:rsidR="00D616E7" w:rsidRDefault="00D616E7" w:rsidP="004356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264D" w14:textId="53A15021" w:rsidR="00D616E7" w:rsidRDefault="002D4A13" w:rsidP="004356E3">
    <w:pPr>
      <w:pStyle w:val="Header"/>
    </w:pPr>
    <w:r>
      <w:rPr>
        <w:noProof/>
      </w:rPr>
      <mc:AlternateContent>
        <mc:Choice Requires="wps">
          <w:drawing>
            <wp:anchor distT="0" distB="0" distL="114300" distR="114300" simplePos="0" relativeHeight="251665408" behindDoc="0" locked="0" layoutInCell="1" allowOverlap="1" wp14:anchorId="11548AB1" wp14:editId="54AF282B">
              <wp:simplePos x="0" y="0"/>
              <wp:positionH relativeFrom="column">
                <wp:posOffset>242570</wp:posOffset>
              </wp:positionH>
              <wp:positionV relativeFrom="paragraph">
                <wp:posOffset>41910</wp:posOffset>
              </wp:positionV>
              <wp:extent cx="3086100" cy="31051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10515"/>
                      </a:xfrm>
                      <a:prstGeom prst="rect">
                        <a:avLst/>
                      </a:prstGeom>
                      <a:noFill/>
                      <a:ln>
                        <a:noFill/>
                      </a:ln>
                      <a:effectLst/>
                      <a:extLst>
                        <a:ext uri="{C572A759-6A51-4108-AA02-DFA0A04FC94B}"/>
                      </a:extLst>
                    </wps:spPr>
                    <wps:txbx>
                      <w:txbxContent>
                        <w:p w14:paraId="3DCDA805" w14:textId="77777777" w:rsidR="00D616E7" w:rsidRPr="004356E3" w:rsidRDefault="00D616E7" w:rsidP="004356E3">
                          <w:pPr>
                            <w:pStyle w:val="BasicParagraph"/>
                            <w:rPr>
                              <w:rStyle w:val="Emphasis"/>
                            </w:rPr>
                          </w:pPr>
                          <w:r w:rsidRPr="004356E3">
                            <w:rPr>
                              <w:rStyle w:val="Emphasis"/>
                            </w:rPr>
                            <w:t>United States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548AB1" id="_x0000_t202" coordsize="21600,21600" o:spt="202" path="m,l,21600r21600,l21600,xe">
              <v:stroke joinstyle="miter"/>
              <v:path gradientshapeok="t" o:connecttype="rect"/>
            </v:shapetype>
            <v:shape id="Text Box 11" o:spid="_x0000_s1029" type="#_x0000_t202" style="position:absolute;margin-left:19.1pt;margin-top:3.3pt;width:243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" filled="f" stroked="f">
              <v:textbox>
                <w:txbxContent>
                  <w:p w14:paraId="3DCDA805" w14:textId="77777777" w:rsidR="00D616E7" w:rsidRPr="004356E3" w:rsidRDefault="00D616E7" w:rsidP="004356E3">
                    <w:pPr>
                      <w:pStyle w:val="BasicParagraph"/>
                      <w:rPr>
                        <w:rStyle w:val="Emphasis"/>
                      </w:rPr>
                    </w:pPr>
                    <w:r w:rsidRPr="004356E3">
                      <w:rPr>
                        <w:rStyle w:val="Emphasis"/>
                      </w:rPr>
                      <w:t>United States Department of Agriculture</w:t>
                    </w:r>
                  </w:p>
                </w:txbxContent>
              </v:textbox>
              <w10:wrap type="square"/>
            </v:shape>
          </w:pict>
        </mc:Fallback>
      </mc:AlternateContent>
    </w:r>
    <w:r>
      <w:rPr>
        <w:noProof/>
      </w:rPr>
      <w:drawing>
        <wp:anchor distT="0" distB="0" distL="114300" distR="114300" simplePos="0" relativeHeight="251656192" behindDoc="0" locked="0" layoutInCell="1" allowOverlap="1" wp14:anchorId="6A8A6373" wp14:editId="582C7A16">
          <wp:simplePos x="0" y="0"/>
          <wp:positionH relativeFrom="column">
            <wp:posOffset>-511810</wp:posOffset>
          </wp:positionH>
          <wp:positionV relativeFrom="paragraph">
            <wp:posOffset>-281678</wp:posOffset>
          </wp:positionV>
          <wp:extent cx="756920" cy="517525"/>
          <wp:effectExtent l="0" t="0" r="5080" b="3175"/>
          <wp:wrapTight wrapText="bothSides">
            <wp:wrapPolygon edited="0">
              <wp:start x="0" y="0"/>
              <wp:lineTo x="0" y="21202"/>
              <wp:lineTo x="21383" y="21202"/>
              <wp:lineTo x="21383" y="7951"/>
              <wp:lineTo x="19208" y="0"/>
              <wp:lineTo x="0" y="0"/>
            </wp:wrapPolygon>
          </wp:wrapTight>
          <wp:docPr id="3" name="Picture 2" descr="USDA Logo" title="US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USDA Logo" title="USDA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0CB">
      <w:rPr>
        <w:noProof/>
      </w:rPr>
      <w:drawing>
        <wp:anchor distT="0" distB="2540" distL="114300" distR="114300" simplePos="0" relativeHeight="251653120" behindDoc="1" locked="0" layoutInCell="1" allowOverlap="1" wp14:anchorId="0F9CBC51" wp14:editId="02A88FEB">
          <wp:simplePos x="0" y="0"/>
          <wp:positionH relativeFrom="margin">
            <wp:posOffset>-1143000</wp:posOffset>
          </wp:positionH>
          <wp:positionV relativeFrom="margin">
            <wp:posOffset>-914400</wp:posOffset>
          </wp:positionV>
          <wp:extent cx="7759700" cy="810260"/>
          <wp:effectExtent l="0" t="0" r="0" b="0"/>
          <wp:wrapNone/>
          <wp:docPr id="2" name="Picture 1" descr="Background color bar" title="Background colo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Background color bar" title="Background color ba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97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r>
      <w:softHyphen/>
    </w:r>
    <w: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06B97"/>
    <w:multiLevelType w:val="hybridMultilevel"/>
    <w:tmpl w:val="AC663E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9672E6"/>
    <w:multiLevelType w:val="hybridMultilevel"/>
    <w:tmpl w:val="83CA4B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81D4679"/>
    <w:multiLevelType w:val="multilevel"/>
    <w:tmpl w:val="A2F4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56D03"/>
    <w:multiLevelType w:val="hybridMultilevel"/>
    <w:tmpl w:val="06BA7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0A7752"/>
    <w:multiLevelType w:val="hybridMultilevel"/>
    <w:tmpl w:val="9CFE3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A710E8"/>
    <w:multiLevelType w:val="hybridMultilevel"/>
    <w:tmpl w:val="821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1C1BD4"/>
    <w:multiLevelType w:val="hybridMultilevel"/>
    <w:tmpl w:val="4CC0B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5893F1F"/>
    <w:multiLevelType w:val="hybridMultilevel"/>
    <w:tmpl w:val="9FD0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CB5EEF"/>
    <w:multiLevelType w:val="hybridMultilevel"/>
    <w:tmpl w:val="616243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CF726DF"/>
    <w:multiLevelType w:val="hybridMultilevel"/>
    <w:tmpl w:val="5A0A99E0"/>
    <w:lvl w:ilvl="0" w:tplc="8DB6EA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DB14DD"/>
    <w:multiLevelType w:val="hybridMultilevel"/>
    <w:tmpl w:val="15364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255027"/>
    <w:multiLevelType w:val="hybridMultilevel"/>
    <w:tmpl w:val="5B24E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CD60B0"/>
    <w:multiLevelType w:val="hybridMultilevel"/>
    <w:tmpl w:val="086A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1"/>
  </w:num>
  <w:num w:numId="5">
    <w:abstractNumId w:val="4"/>
  </w:num>
  <w:num w:numId="6">
    <w:abstractNumId w:val="0"/>
  </w:num>
  <w:num w:numId="7">
    <w:abstractNumId w:val="8"/>
  </w:num>
  <w:num w:numId="8">
    <w:abstractNumId w:val="11"/>
  </w:num>
  <w:num w:numId="9">
    <w:abstractNumId w:val="5"/>
  </w:num>
  <w:num w:numId="10">
    <w:abstractNumId w:val="12"/>
  </w:num>
  <w:num w:numId="11">
    <w:abstractNumId w:val="9"/>
  </w:num>
  <w:num w:numId="12">
    <w:abstractNumId w:val="3"/>
  </w:num>
  <w:num w:numId="13">
    <w:abstractNumId w:val="6"/>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C57"/>
    <w:rsid w:val="000148F8"/>
    <w:rsid w:val="00025106"/>
    <w:rsid w:val="000302B4"/>
    <w:rsid w:val="00030862"/>
    <w:rsid w:val="00051361"/>
    <w:rsid w:val="00091B8C"/>
    <w:rsid w:val="0009367E"/>
    <w:rsid w:val="00094BDA"/>
    <w:rsid w:val="000C6BE0"/>
    <w:rsid w:val="001110B6"/>
    <w:rsid w:val="00112713"/>
    <w:rsid w:val="0011326C"/>
    <w:rsid w:val="00145344"/>
    <w:rsid w:val="00146AFC"/>
    <w:rsid w:val="00190F2C"/>
    <w:rsid w:val="00192147"/>
    <w:rsid w:val="00193766"/>
    <w:rsid w:val="001953C2"/>
    <w:rsid w:val="001A7CEC"/>
    <w:rsid w:val="001C1A3D"/>
    <w:rsid w:val="001E13B6"/>
    <w:rsid w:val="001F3DF2"/>
    <w:rsid w:val="00283B03"/>
    <w:rsid w:val="00286570"/>
    <w:rsid w:val="002B2A0B"/>
    <w:rsid w:val="002D0445"/>
    <w:rsid w:val="002D4A13"/>
    <w:rsid w:val="002D4A1D"/>
    <w:rsid w:val="002E3284"/>
    <w:rsid w:val="002E7C10"/>
    <w:rsid w:val="002F110F"/>
    <w:rsid w:val="002F1DB9"/>
    <w:rsid w:val="00312E68"/>
    <w:rsid w:val="00313516"/>
    <w:rsid w:val="00330EE9"/>
    <w:rsid w:val="00331AD1"/>
    <w:rsid w:val="00337D76"/>
    <w:rsid w:val="00340402"/>
    <w:rsid w:val="00342E96"/>
    <w:rsid w:val="00347747"/>
    <w:rsid w:val="0035503A"/>
    <w:rsid w:val="003579F6"/>
    <w:rsid w:val="00385CDE"/>
    <w:rsid w:val="003B5A38"/>
    <w:rsid w:val="003B6B57"/>
    <w:rsid w:val="003B6E68"/>
    <w:rsid w:val="003B743A"/>
    <w:rsid w:val="003F1BEB"/>
    <w:rsid w:val="00410430"/>
    <w:rsid w:val="00413439"/>
    <w:rsid w:val="00413859"/>
    <w:rsid w:val="004356E3"/>
    <w:rsid w:val="00446C2E"/>
    <w:rsid w:val="0044761E"/>
    <w:rsid w:val="004477D0"/>
    <w:rsid w:val="00451321"/>
    <w:rsid w:val="0045322C"/>
    <w:rsid w:val="00460DAD"/>
    <w:rsid w:val="00466033"/>
    <w:rsid w:val="004C1DFE"/>
    <w:rsid w:val="00504871"/>
    <w:rsid w:val="00517219"/>
    <w:rsid w:val="005177D1"/>
    <w:rsid w:val="00530D7D"/>
    <w:rsid w:val="00537C53"/>
    <w:rsid w:val="00550B2D"/>
    <w:rsid w:val="0055106F"/>
    <w:rsid w:val="00573EF7"/>
    <w:rsid w:val="0057465A"/>
    <w:rsid w:val="005A6E69"/>
    <w:rsid w:val="005B0908"/>
    <w:rsid w:val="005D1DAC"/>
    <w:rsid w:val="005E3AFD"/>
    <w:rsid w:val="005E64B2"/>
    <w:rsid w:val="005F4443"/>
    <w:rsid w:val="0062505E"/>
    <w:rsid w:val="006349EB"/>
    <w:rsid w:val="00636D86"/>
    <w:rsid w:val="006609A4"/>
    <w:rsid w:val="00677BE3"/>
    <w:rsid w:val="00694E9F"/>
    <w:rsid w:val="006A289D"/>
    <w:rsid w:val="006A5ADB"/>
    <w:rsid w:val="006D0F1C"/>
    <w:rsid w:val="006F7294"/>
    <w:rsid w:val="007031BF"/>
    <w:rsid w:val="00706F8B"/>
    <w:rsid w:val="00733428"/>
    <w:rsid w:val="00756400"/>
    <w:rsid w:val="007A2B66"/>
    <w:rsid w:val="007A41D1"/>
    <w:rsid w:val="007A4CC8"/>
    <w:rsid w:val="007D09B9"/>
    <w:rsid w:val="007D0E72"/>
    <w:rsid w:val="007F67F1"/>
    <w:rsid w:val="007F7CB1"/>
    <w:rsid w:val="00803864"/>
    <w:rsid w:val="00804913"/>
    <w:rsid w:val="00806F76"/>
    <w:rsid w:val="00816FB6"/>
    <w:rsid w:val="008238AF"/>
    <w:rsid w:val="00837AAA"/>
    <w:rsid w:val="00875D4C"/>
    <w:rsid w:val="008772D1"/>
    <w:rsid w:val="008D0654"/>
    <w:rsid w:val="008D4A54"/>
    <w:rsid w:val="008F5617"/>
    <w:rsid w:val="00906D1C"/>
    <w:rsid w:val="009143A9"/>
    <w:rsid w:val="00953FBB"/>
    <w:rsid w:val="009551BB"/>
    <w:rsid w:val="00955AF4"/>
    <w:rsid w:val="00962B02"/>
    <w:rsid w:val="0098742F"/>
    <w:rsid w:val="009B60CB"/>
    <w:rsid w:val="009E0D73"/>
    <w:rsid w:val="00A16920"/>
    <w:rsid w:val="00A17EE4"/>
    <w:rsid w:val="00A46FFB"/>
    <w:rsid w:val="00A47FE1"/>
    <w:rsid w:val="00A532B7"/>
    <w:rsid w:val="00A7491B"/>
    <w:rsid w:val="00A767AA"/>
    <w:rsid w:val="00A91FA0"/>
    <w:rsid w:val="00AA537E"/>
    <w:rsid w:val="00AC4FAA"/>
    <w:rsid w:val="00AD788B"/>
    <w:rsid w:val="00AD7D31"/>
    <w:rsid w:val="00AE3F93"/>
    <w:rsid w:val="00B04A2D"/>
    <w:rsid w:val="00B37713"/>
    <w:rsid w:val="00B505AF"/>
    <w:rsid w:val="00B64032"/>
    <w:rsid w:val="00B953E5"/>
    <w:rsid w:val="00B96F2B"/>
    <w:rsid w:val="00B973AD"/>
    <w:rsid w:val="00BA5143"/>
    <w:rsid w:val="00BB3622"/>
    <w:rsid w:val="00BD7300"/>
    <w:rsid w:val="00BF1455"/>
    <w:rsid w:val="00C10DA3"/>
    <w:rsid w:val="00C156E8"/>
    <w:rsid w:val="00C2479D"/>
    <w:rsid w:val="00C50CCE"/>
    <w:rsid w:val="00C6054B"/>
    <w:rsid w:val="00C75D06"/>
    <w:rsid w:val="00C87478"/>
    <w:rsid w:val="00CA1CAF"/>
    <w:rsid w:val="00CB2F2D"/>
    <w:rsid w:val="00CB72D4"/>
    <w:rsid w:val="00CC21C8"/>
    <w:rsid w:val="00CC5F1E"/>
    <w:rsid w:val="00CE3656"/>
    <w:rsid w:val="00CF323B"/>
    <w:rsid w:val="00CF5CF9"/>
    <w:rsid w:val="00CF749F"/>
    <w:rsid w:val="00D05D70"/>
    <w:rsid w:val="00D15C57"/>
    <w:rsid w:val="00D2246E"/>
    <w:rsid w:val="00D247DC"/>
    <w:rsid w:val="00D43D2C"/>
    <w:rsid w:val="00D576A2"/>
    <w:rsid w:val="00D616E7"/>
    <w:rsid w:val="00D718E2"/>
    <w:rsid w:val="00D72CAC"/>
    <w:rsid w:val="00D965AB"/>
    <w:rsid w:val="00DA1B22"/>
    <w:rsid w:val="00DA6C4E"/>
    <w:rsid w:val="00DD0D41"/>
    <w:rsid w:val="00DD13A7"/>
    <w:rsid w:val="00DE6660"/>
    <w:rsid w:val="00DE6C69"/>
    <w:rsid w:val="00E00E6F"/>
    <w:rsid w:val="00E013C5"/>
    <w:rsid w:val="00E240E4"/>
    <w:rsid w:val="00E27A33"/>
    <w:rsid w:val="00E35F8B"/>
    <w:rsid w:val="00E56507"/>
    <w:rsid w:val="00E645BB"/>
    <w:rsid w:val="00E778EA"/>
    <w:rsid w:val="00E824E3"/>
    <w:rsid w:val="00EB424A"/>
    <w:rsid w:val="00EC6934"/>
    <w:rsid w:val="00EE2AAB"/>
    <w:rsid w:val="00EF5517"/>
    <w:rsid w:val="00EF6C44"/>
    <w:rsid w:val="00EF7442"/>
    <w:rsid w:val="00F011BD"/>
    <w:rsid w:val="00F16B83"/>
    <w:rsid w:val="00F17C9E"/>
    <w:rsid w:val="00F47A2A"/>
    <w:rsid w:val="00F56AAF"/>
    <w:rsid w:val="00F72F10"/>
    <w:rsid w:val="00F76CE7"/>
    <w:rsid w:val="00FA02BD"/>
    <w:rsid w:val="00FA2868"/>
    <w:rsid w:val="00FB1A2E"/>
    <w:rsid w:val="00FD01F9"/>
    <w:rsid w:val="00FD3A6B"/>
    <w:rsid w:val="00FD48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59552"/>
  <w14:defaultImageDpi w14:val="300"/>
  <w15:docId w15:val="{2801455A-E604-4CEF-84AD-73AECC182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6E3"/>
    <w:pPr>
      <w:widowControl w:val="0"/>
      <w:suppressAutoHyphens/>
      <w:autoSpaceDE w:val="0"/>
      <w:autoSpaceDN w:val="0"/>
      <w:adjustRightInd w:val="0"/>
      <w:spacing w:line="288" w:lineRule="auto"/>
      <w:textAlignment w:val="center"/>
    </w:pPr>
    <w:rPr>
      <w:rFonts w:ascii="Berkeley-Book" w:hAnsi="Berkeley-Book" w:cs="Berkeley-Book"/>
      <w:color w:val="250D0D"/>
      <w:sz w:val="22"/>
      <w:szCs w:val="22"/>
    </w:rPr>
  </w:style>
  <w:style w:type="paragraph" w:styleId="Heading1">
    <w:name w:val="heading 1"/>
    <w:basedOn w:val="Normal"/>
    <w:next w:val="Normal"/>
    <w:link w:val="Heading1Char"/>
    <w:uiPriority w:val="9"/>
    <w:qFormat/>
    <w:rsid w:val="004356E3"/>
    <w:pPr>
      <w:jc w:val="right"/>
      <w:outlineLvl w:val="0"/>
    </w:pPr>
    <w:rPr>
      <w:rFonts w:ascii="Helvetica" w:hAnsi="Helvetica"/>
      <w:b/>
      <w:color w:val="BFBFBF"/>
      <w:sz w:val="90"/>
      <w:szCs w:val="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15C57"/>
    <w:rPr>
      <w:rFonts w:ascii="MinionPro-Regular" w:hAnsi="MinionPro-Regular" w:cs="MinionPro-Regular"/>
      <w:color w:val="000000"/>
    </w:rPr>
  </w:style>
  <w:style w:type="paragraph" w:styleId="Header">
    <w:name w:val="header"/>
    <w:basedOn w:val="Normal"/>
    <w:link w:val="HeaderChar"/>
    <w:uiPriority w:val="99"/>
    <w:unhideWhenUsed/>
    <w:rsid w:val="00A7491B"/>
    <w:pPr>
      <w:tabs>
        <w:tab w:val="center" w:pos="4320"/>
        <w:tab w:val="right" w:pos="8640"/>
      </w:tabs>
    </w:pPr>
  </w:style>
  <w:style w:type="character" w:customStyle="1" w:styleId="HeaderChar">
    <w:name w:val="Header Char"/>
    <w:basedOn w:val="DefaultParagraphFont"/>
    <w:link w:val="Header"/>
    <w:uiPriority w:val="99"/>
    <w:rsid w:val="00A7491B"/>
  </w:style>
  <w:style w:type="paragraph" w:styleId="Footer">
    <w:name w:val="footer"/>
    <w:basedOn w:val="Normal"/>
    <w:link w:val="FooterChar"/>
    <w:uiPriority w:val="99"/>
    <w:unhideWhenUsed/>
    <w:rsid w:val="00A7491B"/>
    <w:pPr>
      <w:tabs>
        <w:tab w:val="center" w:pos="4320"/>
        <w:tab w:val="right" w:pos="8640"/>
      </w:tabs>
    </w:pPr>
  </w:style>
  <w:style w:type="character" w:customStyle="1" w:styleId="FooterChar">
    <w:name w:val="Footer Char"/>
    <w:basedOn w:val="DefaultParagraphFont"/>
    <w:link w:val="Footer"/>
    <w:uiPriority w:val="99"/>
    <w:rsid w:val="00A7491B"/>
  </w:style>
  <w:style w:type="character" w:styleId="Emphasis">
    <w:name w:val="Emphasis"/>
    <w:uiPriority w:val="20"/>
    <w:qFormat/>
    <w:rsid w:val="004356E3"/>
    <w:rPr>
      <w:rFonts w:ascii="Helvetica-Bold" w:hAnsi="Helvetica-Bold" w:cs="Helvetica-Bold"/>
      <w:b/>
      <w:bCs/>
      <w:color w:val="FFFFFF"/>
      <w:sz w:val="18"/>
      <w:szCs w:val="18"/>
    </w:rPr>
  </w:style>
  <w:style w:type="character" w:customStyle="1" w:styleId="Heading1Char">
    <w:name w:val="Heading 1 Char"/>
    <w:link w:val="Heading1"/>
    <w:uiPriority w:val="9"/>
    <w:rsid w:val="004356E3"/>
    <w:rPr>
      <w:rFonts w:ascii="Helvetica" w:hAnsi="Helvetica"/>
      <w:b/>
      <w:color w:val="BFBFBF"/>
      <w:sz w:val="90"/>
      <w:szCs w:val="90"/>
    </w:rPr>
  </w:style>
  <w:style w:type="paragraph" w:styleId="Subtitle">
    <w:name w:val="Subtitle"/>
    <w:basedOn w:val="BasicParagraph"/>
    <w:next w:val="Normal"/>
    <w:link w:val="SubtitleChar"/>
    <w:uiPriority w:val="11"/>
    <w:qFormat/>
    <w:rsid w:val="00B953E5"/>
    <w:pPr>
      <w:jc w:val="center"/>
    </w:pPr>
    <w:rPr>
      <w:rFonts w:ascii="Berkeley-Bold" w:hAnsi="Berkeley-Bold" w:cs="Berkeley-Bold"/>
      <w:b/>
      <w:bCs/>
      <w:color w:val="auto"/>
      <w:sz w:val="28"/>
      <w:szCs w:val="28"/>
    </w:rPr>
  </w:style>
  <w:style w:type="character" w:customStyle="1" w:styleId="SubtitleChar">
    <w:name w:val="Subtitle Char"/>
    <w:link w:val="Subtitle"/>
    <w:uiPriority w:val="11"/>
    <w:rsid w:val="00B953E5"/>
    <w:rPr>
      <w:rFonts w:ascii="Berkeley-Bold" w:hAnsi="Berkeley-Bold" w:cs="Berkeley-Bold"/>
      <w:b/>
      <w:bCs/>
      <w:sz w:val="28"/>
      <w:szCs w:val="28"/>
    </w:rPr>
  </w:style>
  <w:style w:type="character" w:styleId="SubtleEmphasis">
    <w:name w:val="Subtle Emphasis"/>
    <w:uiPriority w:val="19"/>
    <w:qFormat/>
    <w:rsid w:val="00B953E5"/>
    <w:rPr>
      <w:rFonts w:ascii="Berkeley-BookItalic" w:hAnsi="Berkeley-BookItalic" w:cs="Berkeley-BookItalic"/>
      <w:i/>
      <w:iCs/>
      <w:color w:val="250D0D"/>
    </w:rPr>
  </w:style>
  <w:style w:type="paragraph" w:styleId="NoSpacing">
    <w:name w:val="No Spacing"/>
    <w:basedOn w:val="BasicParagraph"/>
    <w:uiPriority w:val="1"/>
    <w:qFormat/>
    <w:rsid w:val="00B953E5"/>
    <w:pPr>
      <w:jc w:val="center"/>
    </w:pPr>
    <w:rPr>
      <w:rFonts w:ascii="Berkeley Bold" w:hAnsi="Berkeley Bold"/>
    </w:rPr>
  </w:style>
  <w:style w:type="paragraph" w:styleId="ListParagraph">
    <w:name w:val="List Paragraph"/>
    <w:basedOn w:val="BasicParagraph"/>
    <w:uiPriority w:val="1"/>
    <w:qFormat/>
    <w:rsid w:val="00B953E5"/>
    <w:pPr>
      <w:numPr>
        <w:numId w:val="1"/>
      </w:numPr>
    </w:pPr>
    <w:rPr>
      <w:rFonts w:ascii="Berkeley Book" w:hAnsi="Berkeley Book"/>
    </w:rPr>
  </w:style>
  <w:style w:type="paragraph" w:styleId="IntenseQuote">
    <w:name w:val="Intense Quote"/>
    <w:basedOn w:val="Normal"/>
    <w:next w:val="Normal"/>
    <w:link w:val="IntenseQuoteChar"/>
    <w:uiPriority w:val="30"/>
    <w:qFormat/>
    <w:rsid w:val="00B96F2B"/>
    <w:rPr>
      <w:rFonts w:ascii="Berkeley-Bold" w:hAnsi="Berkeley-Bold" w:cs="Berkeley-Bold"/>
      <w:b/>
      <w:bCs/>
      <w:color w:val="000000"/>
    </w:rPr>
  </w:style>
  <w:style w:type="character" w:customStyle="1" w:styleId="IntenseQuoteChar">
    <w:name w:val="Intense Quote Char"/>
    <w:link w:val="IntenseQuote"/>
    <w:uiPriority w:val="30"/>
    <w:rsid w:val="00B96F2B"/>
    <w:rPr>
      <w:rFonts w:ascii="Berkeley-Bold" w:hAnsi="Berkeley-Bold" w:cs="Berkeley-Bold"/>
      <w:b/>
      <w:bCs/>
      <w:color w:val="000000"/>
      <w:sz w:val="22"/>
      <w:szCs w:val="22"/>
    </w:rPr>
  </w:style>
  <w:style w:type="character" w:styleId="IntenseReference">
    <w:name w:val="Intense Reference"/>
    <w:aliases w:val="address"/>
    <w:uiPriority w:val="32"/>
    <w:qFormat/>
    <w:rsid w:val="00D576A2"/>
    <w:rPr>
      <w:rFonts w:ascii="Helvetica" w:hAnsi="Helvetica"/>
      <w:color w:val="auto"/>
      <w:spacing w:val="5"/>
      <w:sz w:val="20"/>
      <w:szCs w:val="20"/>
    </w:rPr>
  </w:style>
  <w:style w:type="character" w:styleId="Hyperlink">
    <w:name w:val="Hyperlink"/>
    <w:uiPriority w:val="99"/>
    <w:unhideWhenUsed/>
    <w:rsid w:val="00D576A2"/>
    <w:rPr>
      <w:color w:val="0000FF"/>
      <w:u w:val="single"/>
    </w:rPr>
  </w:style>
  <w:style w:type="character" w:customStyle="1" w:styleId="UnresolvedMention1">
    <w:name w:val="Unresolved Mention1"/>
    <w:uiPriority w:val="99"/>
    <w:semiHidden/>
    <w:unhideWhenUsed/>
    <w:rsid w:val="00D72CAC"/>
    <w:rPr>
      <w:color w:val="605E5C"/>
      <w:shd w:val="clear" w:color="auto" w:fill="E1DFDD"/>
    </w:rPr>
  </w:style>
  <w:style w:type="paragraph" w:styleId="BalloonText">
    <w:name w:val="Balloon Text"/>
    <w:basedOn w:val="Normal"/>
    <w:link w:val="BalloonTextChar"/>
    <w:uiPriority w:val="99"/>
    <w:semiHidden/>
    <w:unhideWhenUsed/>
    <w:rsid w:val="00677BE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7BE3"/>
    <w:rPr>
      <w:rFonts w:ascii="Times New Roman" w:hAnsi="Times New Roman"/>
      <w:color w:val="250D0D"/>
      <w:sz w:val="18"/>
      <w:szCs w:val="18"/>
    </w:rPr>
  </w:style>
  <w:style w:type="character" w:styleId="FollowedHyperlink">
    <w:name w:val="FollowedHyperlink"/>
    <w:basedOn w:val="DefaultParagraphFont"/>
    <w:uiPriority w:val="99"/>
    <w:semiHidden/>
    <w:unhideWhenUsed/>
    <w:rsid w:val="006F7294"/>
    <w:rPr>
      <w:color w:val="800080" w:themeColor="followedHyperlink"/>
      <w:u w:val="single"/>
    </w:rPr>
  </w:style>
  <w:style w:type="paragraph" w:styleId="NormalWeb">
    <w:name w:val="Normal (Web)"/>
    <w:basedOn w:val="Normal"/>
    <w:uiPriority w:val="99"/>
    <w:unhideWhenUsed/>
    <w:rsid w:val="006D0F1C"/>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D0F1C"/>
    <w:rPr>
      <w:b/>
      <w:bCs/>
    </w:rPr>
  </w:style>
  <w:style w:type="table" w:styleId="TableGrid">
    <w:name w:val="Table Grid"/>
    <w:basedOn w:val="TableNormal"/>
    <w:uiPriority w:val="39"/>
    <w:rsid w:val="0050487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rsid w:val="00CC5F1E"/>
    <w:pPr>
      <w:widowControl/>
      <w:suppressAutoHyphens w:val="0"/>
      <w:adjustRightInd/>
      <w:spacing w:line="240" w:lineRule="auto"/>
      <w:textAlignment w:val="auto"/>
    </w:pPr>
    <w:rPr>
      <w:rFonts w:ascii="Arial Narrow" w:eastAsiaTheme="minorHAnsi" w:hAnsi="Arial Narrow" w:cs="Times New Roman"/>
      <w:i/>
      <w:iCs/>
      <w:color w:val="auto"/>
      <w:sz w:val="28"/>
      <w:szCs w:val="28"/>
    </w:rPr>
  </w:style>
  <w:style w:type="character" w:customStyle="1" w:styleId="BodyTextChar">
    <w:name w:val="Body Text Char"/>
    <w:basedOn w:val="DefaultParagraphFont"/>
    <w:link w:val="BodyText"/>
    <w:uiPriority w:val="1"/>
    <w:semiHidden/>
    <w:rsid w:val="00CC5F1E"/>
    <w:rPr>
      <w:rFonts w:ascii="Arial Narrow" w:eastAsiaTheme="minorHAnsi" w:hAnsi="Arial Narrow"/>
      <w:i/>
      <w:iCs/>
      <w:sz w:val="28"/>
      <w:szCs w:val="28"/>
    </w:rPr>
  </w:style>
  <w:style w:type="character" w:styleId="CommentReference">
    <w:name w:val="annotation reference"/>
    <w:basedOn w:val="DefaultParagraphFont"/>
    <w:uiPriority w:val="99"/>
    <w:semiHidden/>
    <w:unhideWhenUsed/>
    <w:rsid w:val="00F011BD"/>
    <w:rPr>
      <w:sz w:val="16"/>
      <w:szCs w:val="16"/>
    </w:rPr>
  </w:style>
  <w:style w:type="paragraph" w:styleId="CommentText">
    <w:name w:val="annotation text"/>
    <w:basedOn w:val="Normal"/>
    <w:link w:val="CommentTextChar"/>
    <w:uiPriority w:val="99"/>
    <w:semiHidden/>
    <w:unhideWhenUsed/>
    <w:rsid w:val="00F011BD"/>
    <w:pPr>
      <w:spacing w:line="240" w:lineRule="auto"/>
    </w:pPr>
    <w:rPr>
      <w:sz w:val="20"/>
      <w:szCs w:val="20"/>
    </w:rPr>
  </w:style>
  <w:style w:type="character" w:customStyle="1" w:styleId="CommentTextChar">
    <w:name w:val="Comment Text Char"/>
    <w:basedOn w:val="DefaultParagraphFont"/>
    <w:link w:val="CommentText"/>
    <w:uiPriority w:val="99"/>
    <w:semiHidden/>
    <w:rsid w:val="00F011BD"/>
    <w:rPr>
      <w:rFonts w:ascii="Berkeley-Book" w:hAnsi="Berkeley-Book" w:cs="Berkeley-Book"/>
      <w:color w:val="250D0D"/>
    </w:rPr>
  </w:style>
  <w:style w:type="paragraph" w:styleId="CommentSubject">
    <w:name w:val="annotation subject"/>
    <w:basedOn w:val="CommentText"/>
    <w:next w:val="CommentText"/>
    <w:link w:val="CommentSubjectChar"/>
    <w:uiPriority w:val="99"/>
    <w:semiHidden/>
    <w:unhideWhenUsed/>
    <w:rsid w:val="00F011BD"/>
    <w:rPr>
      <w:b/>
      <w:bCs/>
    </w:rPr>
  </w:style>
  <w:style w:type="character" w:customStyle="1" w:styleId="CommentSubjectChar">
    <w:name w:val="Comment Subject Char"/>
    <w:basedOn w:val="CommentTextChar"/>
    <w:link w:val="CommentSubject"/>
    <w:uiPriority w:val="99"/>
    <w:semiHidden/>
    <w:rsid w:val="00F011BD"/>
    <w:rPr>
      <w:rFonts w:ascii="Berkeley-Book" w:hAnsi="Berkeley-Book" w:cs="Berkeley-Book"/>
      <w:b/>
      <w:bCs/>
      <w:color w:val="250D0D"/>
    </w:rPr>
  </w:style>
  <w:style w:type="character" w:customStyle="1" w:styleId="UnresolvedMention2">
    <w:name w:val="Unresolved Mention2"/>
    <w:basedOn w:val="DefaultParagraphFont"/>
    <w:uiPriority w:val="99"/>
    <w:semiHidden/>
    <w:unhideWhenUsed/>
    <w:rsid w:val="00313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39315">
      <w:bodyDiv w:val="1"/>
      <w:marLeft w:val="0"/>
      <w:marRight w:val="0"/>
      <w:marTop w:val="0"/>
      <w:marBottom w:val="0"/>
      <w:divBdr>
        <w:top w:val="none" w:sz="0" w:space="0" w:color="auto"/>
        <w:left w:val="none" w:sz="0" w:space="0" w:color="auto"/>
        <w:bottom w:val="none" w:sz="0" w:space="0" w:color="auto"/>
        <w:right w:val="none" w:sz="0" w:space="0" w:color="auto"/>
      </w:divBdr>
    </w:div>
    <w:div w:id="731391060">
      <w:bodyDiv w:val="1"/>
      <w:marLeft w:val="0"/>
      <w:marRight w:val="0"/>
      <w:marTop w:val="0"/>
      <w:marBottom w:val="0"/>
      <w:divBdr>
        <w:top w:val="none" w:sz="0" w:space="0" w:color="auto"/>
        <w:left w:val="none" w:sz="0" w:space="0" w:color="auto"/>
        <w:bottom w:val="none" w:sz="0" w:space="0" w:color="auto"/>
        <w:right w:val="none" w:sz="0" w:space="0" w:color="auto"/>
      </w:divBdr>
    </w:div>
    <w:div w:id="921066046">
      <w:bodyDiv w:val="1"/>
      <w:marLeft w:val="0"/>
      <w:marRight w:val="0"/>
      <w:marTop w:val="0"/>
      <w:marBottom w:val="0"/>
      <w:divBdr>
        <w:top w:val="none" w:sz="0" w:space="0" w:color="auto"/>
        <w:left w:val="none" w:sz="0" w:space="0" w:color="auto"/>
        <w:bottom w:val="none" w:sz="0" w:space="0" w:color="auto"/>
        <w:right w:val="none" w:sz="0" w:space="0" w:color="auto"/>
      </w:divBdr>
    </w:div>
    <w:div w:id="972717524">
      <w:bodyDiv w:val="1"/>
      <w:marLeft w:val="0"/>
      <w:marRight w:val="0"/>
      <w:marTop w:val="0"/>
      <w:marBottom w:val="0"/>
      <w:divBdr>
        <w:top w:val="none" w:sz="0" w:space="0" w:color="auto"/>
        <w:left w:val="none" w:sz="0" w:space="0" w:color="auto"/>
        <w:bottom w:val="none" w:sz="0" w:space="0" w:color="auto"/>
        <w:right w:val="none" w:sz="0" w:space="0" w:color="auto"/>
      </w:divBdr>
    </w:div>
    <w:div w:id="1321887739">
      <w:bodyDiv w:val="1"/>
      <w:marLeft w:val="0"/>
      <w:marRight w:val="0"/>
      <w:marTop w:val="0"/>
      <w:marBottom w:val="0"/>
      <w:divBdr>
        <w:top w:val="none" w:sz="0" w:space="0" w:color="auto"/>
        <w:left w:val="none" w:sz="0" w:space="0" w:color="auto"/>
        <w:bottom w:val="none" w:sz="0" w:space="0" w:color="auto"/>
        <w:right w:val="none" w:sz="0" w:space="0" w:color="auto"/>
      </w:divBdr>
    </w:div>
    <w:div w:id="1346395280">
      <w:bodyDiv w:val="1"/>
      <w:marLeft w:val="0"/>
      <w:marRight w:val="0"/>
      <w:marTop w:val="0"/>
      <w:marBottom w:val="0"/>
      <w:divBdr>
        <w:top w:val="none" w:sz="0" w:space="0" w:color="auto"/>
        <w:left w:val="none" w:sz="0" w:space="0" w:color="auto"/>
        <w:bottom w:val="none" w:sz="0" w:space="0" w:color="auto"/>
        <w:right w:val="none" w:sz="0" w:space="0" w:color="auto"/>
      </w:divBdr>
    </w:div>
    <w:div w:id="20474115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onna.nemeth@usda.gov" TargetMode="External"/><Relationship Id="rId18" Type="http://schemas.openxmlformats.org/officeDocument/2006/relationships/hyperlink" Target="https://www.recreation.gov/sitepass/74386"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fs.usda.gov/cibola" TargetMode="External"/><Relationship Id="rId17" Type="http://schemas.openxmlformats.org/officeDocument/2006/relationships/hyperlink" Target="https://www.recreation.gov/sitepass/74386" TargetMode="External"/><Relationship Id="rId2" Type="http://schemas.openxmlformats.org/officeDocument/2006/relationships/customXml" Target="../customXml/item2.xml"/><Relationship Id="rId16" Type="http://schemas.openxmlformats.org/officeDocument/2006/relationships/hyperlink" Target="mailto:mrwilliams04@fs.fed.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usda.gov/cibola"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onna.nemeth@usda.gov"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s.usda.gov/main/cibola/passes-permits/recre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rwilliams04@fs.fed.u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B245BA920F404AA4277A939FD6904B" ma:contentTypeVersion="6" ma:contentTypeDescription="Create a new document." ma:contentTypeScope="" ma:versionID="0a72b44c9ab63c4d01edb05afcd83d4a">
  <xsd:schema xmlns:xsd="http://www.w3.org/2001/XMLSchema" xmlns:xs="http://www.w3.org/2001/XMLSchema" xmlns:p="http://schemas.microsoft.com/office/2006/metadata/properties" xmlns:ns2="60a5be7f-595c-41bf-8242-6fa8fa49d472" xmlns:ns3="ae5a7088-5d98-4b51-9157-c53d9330f458" targetNamespace="http://schemas.microsoft.com/office/2006/metadata/properties" ma:root="true" ma:fieldsID="6d1514495852efdef974e5f611e7b90c" ns2:_="" ns3:_="">
    <xsd:import namespace="60a5be7f-595c-41bf-8242-6fa8fa49d472"/>
    <xsd:import namespace="ae5a7088-5d98-4b51-9157-c53d9330f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5be7f-595c-41bf-8242-6fa8fa49d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5a7088-5d98-4b51-9157-c53d9330f4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e5a7088-5d98-4b51-9157-c53d9330f458">
      <UserInfo>
        <DisplayName>Nikoleyczik, Kristen E -FS</DisplayName>
        <AccountId>407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5B095-98EF-49F5-BA66-BE4B3D1DA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5be7f-595c-41bf-8242-6fa8fa49d472"/>
    <ds:schemaRef ds:uri="ae5a7088-5d98-4b51-9157-c53d9330f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330038-AD53-4E10-8675-2CEB2E4D313F}">
  <ds:schemaRefs>
    <ds:schemaRef ds:uri="http://schemas.microsoft.com/office/2006/metadata/properties"/>
    <ds:schemaRef ds:uri="http://schemas.microsoft.com/office/infopath/2007/PartnerControls"/>
    <ds:schemaRef ds:uri="ae5a7088-5d98-4b51-9157-c53d9330f458"/>
  </ds:schemaRefs>
</ds:datastoreItem>
</file>

<file path=customXml/itemProps3.xml><?xml version="1.0" encoding="utf-8"?>
<ds:datastoreItem xmlns:ds="http://schemas.openxmlformats.org/officeDocument/2006/customXml" ds:itemID="{05196CA8-FDAD-4037-8477-8F6AF7BADFDF}">
  <ds:schemaRefs>
    <ds:schemaRef ds:uri="http://schemas.microsoft.com/sharepoint/v3/contenttype/forms"/>
  </ds:schemaRefs>
</ds:datastoreItem>
</file>

<file path=customXml/itemProps4.xml><?xml version="1.0" encoding="utf-8"?>
<ds:datastoreItem xmlns:ds="http://schemas.openxmlformats.org/officeDocument/2006/customXml" ds:itemID="{0BDCEC92-83B2-43E5-9F36-4A24D9874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News Release</vt:lpstr>
    </vt:vector>
  </TitlesOfParts>
  <Manager/>
  <Company>Forest Service</Company>
  <LinksUpToDate>false</LinksUpToDate>
  <CharactersWithSpaces>1681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Forest Service</dc:creator>
  <cp:keywords/>
  <dc:description/>
  <cp:lastModifiedBy>Nemeth, Donna -FS</cp:lastModifiedBy>
  <cp:revision>3</cp:revision>
  <cp:lastPrinted>2019-04-16T18:49:00Z</cp:lastPrinted>
  <dcterms:created xsi:type="dcterms:W3CDTF">2020-08-06T19:38:00Z</dcterms:created>
  <dcterms:modified xsi:type="dcterms:W3CDTF">2020-08-06T19:41:00Z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0x010100D8B245BA920F404AA4277A939FD6904B</vt:lpwstr>
  </property>
  <property fmtid="{D5CDD505-2E9C-101B-9397-08002B2CF9AE}" pid="4" name="Order">
    <vt:r8>23300</vt:r8>
  </property>
</Properties>
</file>