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CB358" w14:textId="280F16D4" w:rsidR="00A90BA6" w:rsidRDefault="003E0087"/>
    <w:p w14:paraId="65EB90F0" w14:textId="192443CC" w:rsidR="00E215DB" w:rsidRDefault="00E215DB"/>
    <w:p w14:paraId="1F499F36" w14:textId="3E1D2FB5" w:rsidR="00E215DB" w:rsidRDefault="00E215DB"/>
    <w:p w14:paraId="00BC179D" w14:textId="4AE281E1" w:rsidR="00042ACC" w:rsidRDefault="00042ACC"/>
    <w:p w14:paraId="6E9D7625" w14:textId="29CA53D7" w:rsidR="00042ACC" w:rsidRDefault="00042ACC"/>
    <w:p w14:paraId="51FF363F" w14:textId="46D0F23E" w:rsidR="00042ACC" w:rsidRDefault="00042ACC"/>
    <w:p w14:paraId="58EA08D1" w14:textId="25612107" w:rsidR="00042ACC" w:rsidRDefault="00042ACC"/>
    <w:p w14:paraId="1A3CE0FD" w14:textId="1F21D52D" w:rsidR="00042ACC" w:rsidRPr="00E32240" w:rsidRDefault="00042ACC" w:rsidP="00042ACC">
      <w:pPr>
        <w:jc w:val="center"/>
        <w:rPr>
          <w:b/>
          <w:bCs/>
          <w:sz w:val="28"/>
          <w:szCs w:val="28"/>
        </w:rPr>
      </w:pPr>
      <w:r w:rsidRPr="00E32240">
        <w:rPr>
          <w:b/>
          <w:bCs/>
          <w:sz w:val="28"/>
          <w:szCs w:val="28"/>
        </w:rPr>
        <w:t xml:space="preserve">Report of FOSM Project to Paint Various Structures in Sulphur Canyon Picnic Area on Tuesday, August </w:t>
      </w:r>
      <w:r w:rsidR="00E32240" w:rsidRPr="00E32240">
        <w:rPr>
          <w:b/>
          <w:bCs/>
          <w:sz w:val="28"/>
          <w:szCs w:val="28"/>
        </w:rPr>
        <w:t>3</w:t>
      </w:r>
    </w:p>
    <w:p w14:paraId="03CAAE36" w14:textId="511E431A" w:rsidR="00042ACC" w:rsidRDefault="00042ACC"/>
    <w:p w14:paraId="1101293F" w14:textId="562AC875" w:rsidR="00E32240" w:rsidRDefault="00E32240" w:rsidP="00E32240">
      <w:pPr>
        <w:jc w:val="center"/>
      </w:pPr>
      <w:r>
        <w:t>Anne Hickman and San Beard, August 5, 2021</w:t>
      </w:r>
    </w:p>
    <w:p w14:paraId="425909BE" w14:textId="77777777" w:rsidR="00E32240" w:rsidRDefault="00E32240" w:rsidP="00E32240">
      <w:pPr>
        <w:jc w:val="center"/>
      </w:pPr>
    </w:p>
    <w:p w14:paraId="33F3C5E7" w14:textId="23FA1D3B" w:rsidR="00E215DB" w:rsidRDefault="00E215DB" w:rsidP="00E215DB">
      <w:pPr>
        <w:rPr>
          <w:rFonts w:ascii="Arial" w:eastAsia="Times New Roman" w:hAnsi="Arial" w:cs="Arial"/>
          <w:color w:val="000000"/>
          <w:sz w:val="20"/>
          <w:szCs w:val="20"/>
        </w:rPr>
      </w:pPr>
      <w:r>
        <w:rPr>
          <w:rFonts w:ascii="Arial" w:eastAsia="Times New Roman" w:hAnsi="Arial" w:cs="Arial"/>
          <w:color w:val="000000"/>
          <w:sz w:val="20"/>
          <w:szCs w:val="20"/>
        </w:rPr>
        <w:t> </w:t>
      </w:r>
      <w:r w:rsidR="00E32240">
        <w:rPr>
          <w:rFonts w:ascii="Arial" w:eastAsia="Times New Roman" w:hAnsi="Arial" w:cs="Arial"/>
          <w:color w:val="000000"/>
          <w:sz w:val="20"/>
          <w:szCs w:val="20"/>
        </w:rPr>
        <w:t xml:space="preserve">On Tuesday, August 3, the FOSM paint crew </w:t>
      </w:r>
      <w:r>
        <w:rPr>
          <w:rFonts w:ascii="Arial" w:eastAsia="Times New Roman" w:hAnsi="Arial" w:cs="Arial"/>
          <w:color w:val="000000"/>
          <w:sz w:val="20"/>
          <w:szCs w:val="20"/>
        </w:rPr>
        <w:t xml:space="preserve">scraped </w:t>
      </w:r>
      <w:r w:rsidR="00E32240">
        <w:rPr>
          <w:rFonts w:ascii="Arial" w:eastAsia="Times New Roman" w:hAnsi="Arial" w:cs="Arial"/>
          <w:color w:val="000000"/>
          <w:sz w:val="20"/>
          <w:szCs w:val="20"/>
        </w:rPr>
        <w:t>and</w:t>
      </w:r>
      <w:r>
        <w:rPr>
          <w:rFonts w:ascii="Arial" w:eastAsia="Times New Roman" w:hAnsi="Arial" w:cs="Arial"/>
          <w:color w:val="000000"/>
          <w:sz w:val="20"/>
          <w:szCs w:val="20"/>
        </w:rPr>
        <w:t xml:space="preserve"> painted the large kiosk just past the second restro</w:t>
      </w:r>
      <w:r w:rsidR="00E32240">
        <w:rPr>
          <w:rFonts w:ascii="Arial" w:eastAsia="Times New Roman" w:hAnsi="Arial" w:cs="Arial"/>
          <w:color w:val="000000"/>
          <w:sz w:val="20"/>
          <w:szCs w:val="20"/>
        </w:rPr>
        <w:t>om in Sulphur Canyon Picnic Area,</w:t>
      </w:r>
      <w:r>
        <w:rPr>
          <w:rFonts w:ascii="Arial" w:eastAsia="Times New Roman" w:hAnsi="Arial" w:cs="Arial"/>
          <w:color w:val="000000"/>
          <w:sz w:val="20"/>
          <w:szCs w:val="20"/>
        </w:rPr>
        <w:t xml:space="preserve"> as well as the smaller kiosk near the </w:t>
      </w:r>
      <w:r w:rsidR="00E32240">
        <w:rPr>
          <w:rFonts w:ascii="Arial" w:eastAsia="Times New Roman" w:hAnsi="Arial" w:cs="Arial"/>
          <w:color w:val="000000"/>
          <w:sz w:val="20"/>
          <w:szCs w:val="20"/>
        </w:rPr>
        <w:t>two</w:t>
      </w:r>
      <w:r>
        <w:rPr>
          <w:rFonts w:ascii="Arial" w:eastAsia="Times New Roman" w:hAnsi="Arial" w:cs="Arial"/>
          <w:color w:val="000000"/>
          <w:sz w:val="20"/>
          <w:szCs w:val="20"/>
        </w:rPr>
        <w:t xml:space="preserve"> </w:t>
      </w:r>
      <w:r w:rsidR="00E32240">
        <w:rPr>
          <w:rFonts w:ascii="Arial" w:eastAsia="Times New Roman" w:hAnsi="Arial" w:cs="Arial"/>
          <w:color w:val="000000"/>
          <w:sz w:val="20"/>
          <w:szCs w:val="20"/>
        </w:rPr>
        <w:t>rest</w:t>
      </w:r>
      <w:r>
        <w:rPr>
          <w:rFonts w:ascii="Arial" w:eastAsia="Times New Roman" w:hAnsi="Arial" w:cs="Arial"/>
          <w:color w:val="000000"/>
          <w:sz w:val="20"/>
          <w:szCs w:val="20"/>
        </w:rPr>
        <w:t>rooms.</w:t>
      </w:r>
      <w:r w:rsidR="00E32240">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Then we scraped </w:t>
      </w:r>
      <w:r w:rsidR="00E32240">
        <w:rPr>
          <w:rFonts w:ascii="Arial" w:eastAsia="Times New Roman" w:hAnsi="Arial" w:cs="Arial"/>
          <w:color w:val="000000"/>
          <w:sz w:val="20"/>
          <w:szCs w:val="20"/>
        </w:rPr>
        <w:t>and</w:t>
      </w:r>
      <w:r>
        <w:rPr>
          <w:rFonts w:ascii="Arial" w:eastAsia="Times New Roman" w:hAnsi="Arial" w:cs="Arial"/>
          <w:color w:val="000000"/>
          <w:sz w:val="20"/>
          <w:szCs w:val="20"/>
        </w:rPr>
        <w:t xml:space="preserve"> painted the white upright posts at both </w:t>
      </w:r>
      <w:r w:rsidR="00E32240">
        <w:rPr>
          <w:rFonts w:ascii="Arial" w:eastAsia="Times New Roman" w:hAnsi="Arial" w:cs="Arial"/>
          <w:color w:val="000000"/>
          <w:sz w:val="20"/>
          <w:szCs w:val="20"/>
        </w:rPr>
        <w:t>rest</w:t>
      </w:r>
      <w:r>
        <w:rPr>
          <w:rFonts w:ascii="Arial" w:eastAsia="Times New Roman" w:hAnsi="Arial" w:cs="Arial"/>
          <w:color w:val="000000"/>
          <w:sz w:val="20"/>
          <w:szCs w:val="20"/>
        </w:rPr>
        <w:t>rooms and swept away accumulated forest debris.</w:t>
      </w:r>
      <w:r w:rsidR="00E32240">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Both </w:t>
      </w:r>
      <w:r w:rsidR="00E32240">
        <w:rPr>
          <w:rFonts w:ascii="Arial" w:eastAsia="Times New Roman" w:hAnsi="Arial" w:cs="Arial"/>
          <w:color w:val="000000"/>
          <w:sz w:val="20"/>
          <w:szCs w:val="20"/>
        </w:rPr>
        <w:t>rest</w:t>
      </w:r>
      <w:r>
        <w:rPr>
          <w:rFonts w:ascii="Arial" w:eastAsia="Times New Roman" w:hAnsi="Arial" w:cs="Arial"/>
          <w:color w:val="000000"/>
          <w:sz w:val="20"/>
          <w:szCs w:val="20"/>
        </w:rPr>
        <w:t xml:space="preserve">rooms </w:t>
      </w:r>
      <w:r w:rsidR="00E32240">
        <w:rPr>
          <w:rFonts w:ascii="Arial" w:eastAsia="Times New Roman" w:hAnsi="Arial" w:cs="Arial"/>
          <w:color w:val="000000"/>
          <w:sz w:val="20"/>
          <w:szCs w:val="20"/>
        </w:rPr>
        <w:t>are now</w:t>
      </w:r>
      <w:r>
        <w:rPr>
          <w:rFonts w:ascii="Arial" w:eastAsia="Times New Roman" w:hAnsi="Arial" w:cs="Arial"/>
          <w:color w:val="000000"/>
          <w:sz w:val="20"/>
          <w:szCs w:val="20"/>
        </w:rPr>
        <w:t xml:space="preserve"> more attractive </w:t>
      </w:r>
      <w:r w:rsidR="00E32240">
        <w:rPr>
          <w:rFonts w:ascii="Arial" w:eastAsia="Times New Roman" w:hAnsi="Arial" w:cs="Arial"/>
          <w:color w:val="000000"/>
          <w:sz w:val="20"/>
          <w:szCs w:val="20"/>
        </w:rPr>
        <w:t>and</w:t>
      </w:r>
      <w:r>
        <w:rPr>
          <w:rFonts w:ascii="Arial" w:eastAsia="Times New Roman" w:hAnsi="Arial" w:cs="Arial"/>
          <w:color w:val="000000"/>
          <w:sz w:val="20"/>
          <w:szCs w:val="20"/>
        </w:rPr>
        <w:t xml:space="preserve"> blend in with the environment.</w:t>
      </w:r>
    </w:p>
    <w:p w14:paraId="1FA9214A" w14:textId="366EDE5D" w:rsidR="00E32240" w:rsidRDefault="00E32240" w:rsidP="00E215DB">
      <w:pPr>
        <w:rPr>
          <w:rFonts w:ascii="Arial" w:eastAsia="Times New Roman" w:hAnsi="Arial" w:cs="Arial"/>
          <w:color w:val="000000"/>
          <w:sz w:val="20"/>
          <w:szCs w:val="20"/>
        </w:rPr>
      </w:pPr>
    </w:p>
    <w:p w14:paraId="6E584B58" w14:textId="12FDAF07" w:rsidR="00E32240" w:rsidRDefault="00E32240" w:rsidP="00E215DB">
      <w:pPr>
        <w:rPr>
          <w:rFonts w:ascii="Arial" w:eastAsia="Times New Roman" w:hAnsi="Arial" w:cs="Arial"/>
          <w:color w:val="000000"/>
          <w:sz w:val="20"/>
          <w:szCs w:val="20"/>
        </w:rPr>
      </w:pPr>
      <w:r>
        <w:rPr>
          <w:rFonts w:ascii="Arial" w:eastAsia="Times New Roman" w:hAnsi="Arial" w:cs="Arial"/>
          <w:color w:val="000000"/>
          <w:sz w:val="20"/>
          <w:szCs w:val="20"/>
        </w:rPr>
        <w:t>While the other paint crew members were working at the upper end of the</w:t>
      </w:r>
      <w:r w:rsidR="00C23ABD">
        <w:rPr>
          <w:rFonts w:ascii="Arial" w:eastAsia="Times New Roman" w:hAnsi="Arial" w:cs="Arial"/>
          <w:color w:val="000000"/>
          <w:sz w:val="20"/>
          <w:szCs w:val="20"/>
        </w:rPr>
        <w:t xml:space="preserve"> picnic area, Sam Beard was working at the large roofed kiosk at the second parking lot. As the photos below show, this kiosk is in a damp location due to the deep shade and lack of solar radiation. Green moss was growing on the fascia</w:t>
      </w:r>
      <w:r w:rsidR="00286D2D">
        <w:rPr>
          <w:rFonts w:ascii="Arial" w:eastAsia="Times New Roman" w:hAnsi="Arial" w:cs="Arial"/>
          <w:color w:val="000000"/>
          <w:sz w:val="20"/>
          <w:szCs w:val="20"/>
        </w:rPr>
        <w:t>,</w:t>
      </w:r>
      <w:r w:rsidR="00C23ABD">
        <w:rPr>
          <w:rFonts w:ascii="Arial" w:eastAsia="Times New Roman" w:hAnsi="Arial" w:cs="Arial"/>
          <w:color w:val="000000"/>
          <w:sz w:val="20"/>
          <w:szCs w:val="20"/>
        </w:rPr>
        <w:t xml:space="preserve"> and one end of the 2x6 fascia board is rotten. Sam scraped the fascia and painted it and the posts and horizontal timbers supporting the sign panel. He then moved down to the large 3-panel kiosk </w:t>
      </w:r>
      <w:r w:rsidR="00564C29">
        <w:rPr>
          <w:rFonts w:ascii="Arial" w:eastAsia="Times New Roman" w:hAnsi="Arial" w:cs="Arial"/>
          <w:color w:val="000000"/>
          <w:sz w:val="20"/>
          <w:szCs w:val="20"/>
        </w:rPr>
        <w:t xml:space="preserve">and scraped and painted the posts and beams. </w:t>
      </w:r>
    </w:p>
    <w:p w14:paraId="1B21627F" w14:textId="77777777" w:rsidR="00E32240" w:rsidRDefault="00E32240" w:rsidP="00E215DB">
      <w:pPr>
        <w:rPr>
          <w:rFonts w:ascii="Arial" w:eastAsia="Times New Roman" w:hAnsi="Arial" w:cs="Arial"/>
          <w:color w:val="000000"/>
          <w:sz w:val="20"/>
          <w:szCs w:val="20"/>
        </w:rPr>
      </w:pPr>
    </w:p>
    <w:p w14:paraId="542993F7" w14:textId="77777777" w:rsidR="00564C29" w:rsidRDefault="00E215DB" w:rsidP="00E215DB">
      <w:pPr>
        <w:rPr>
          <w:rFonts w:ascii="Arial" w:eastAsia="Times New Roman" w:hAnsi="Arial" w:cs="Arial"/>
          <w:color w:val="000000"/>
          <w:sz w:val="20"/>
          <w:szCs w:val="20"/>
        </w:rPr>
      </w:pPr>
      <w:r>
        <w:rPr>
          <w:rFonts w:ascii="Arial" w:eastAsia="Times New Roman" w:hAnsi="Arial" w:cs="Arial"/>
          <w:color w:val="000000"/>
          <w:sz w:val="20"/>
          <w:szCs w:val="20"/>
        </w:rPr>
        <w:t xml:space="preserve">Painters were Russ </w:t>
      </w:r>
      <w:r w:rsidR="00E32240">
        <w:rPr>
          <w:rFonts w:ascii="Arial" w:eastAsia="Times New Roman" w:hAnsi="Arial" w:cs="Arial"/>
          <w:color w:val="000000"/>
          <w:sz w:val="20"/>
          <w:szCs w:val="20"/>
        </w:rPr>
        <w:t xml:space="preserve">and </w:t>
      </w:r>
      <w:r>
        <w:rPr>
          <w:rFonts w:ascii="Arial" w:eastAsia="Times New Roman" w:hAnsi="Arial" w:cs="Arial"/>
          <w:color w:val="000000"/>
          <w:sz w:val="20"/>
          <w:szCs w:val="20"/>
        </w:rPr>
        <w:t xml:space="preserve">Ellie Parker, Jane Harrison, Anne Hickman, </w:t>
      </w:r>
      <w:r w:rsidR="00E32240">
        <w:rPr>
          <w:rFonts w:ascii="Arial" w:eastAsia="Times New Roman" w:hAnsi="Arial" w:cs="Arial"/>
          <w:color w:val="000000"/>
          <w:sz w:val="20"/>
          <w:szCs w:val="20"/>
        </w:rPr>
        <w:t xml:space="preserve">and </w:t>
      </w:r>
      <w:r>
        <w:rPr>
          <w:rFonts w:ascii="Arial" w:eastAsia="Times New Roman" w:hAnsi="Arial" w:cs="Arial"/>
          <w:color w:val="000000"/>
          <w:sz w:val="20"/>
          <w:szCs w:val="20"/>
        </w:rPr>
        <w:t>Sam Beard.   We will continue working in the lower part of Sulphur Canyon next week. </w:t>
      </w:r>
    </w:p>
    <w:p w14:paraId="55CC2BA0" w14:textId="77777777" w:rsidR="00564C29" w:rsidRDefault="00564C29" w:rsidP="00E215DB">
      <w:pPr>
        <w:rPr>
          <w:rFonts w:ascii="Arial" w:eastAsia="Times New Roman" w:hAnsi="Arial" w:cs="Arial"/>
          <w:color w:val="000000"/>
          <w:sz w:val="20"/>
          <w:szCs w:val="20"/>
        </w:rPr>
      </w:pPr>
    </w:p>
    <w:p w14:paraId="29FBF979" w14:textId="6944DFE2" w:rsidR="00E215DB" w:rsidRDefault="00564C29" w:rsidP="00E215DB">
      <w:pPr>
        <w:rPr>
          <w:rFonts w:ascii="Arial" w:eastAsia="Times New Roman" w:hAnsi="Arial" w:cs="Arial"/>
          <w:color w:val="000000"/>
          <w:sz w:val="20"/>
          <w:szCs w:val="20"/>
        </w:rPr>
      </w:pPr>
      <w:r>
        <w:rPr>
          <w:rFonts w:ascii="Arial" w:eastAsia="Times New Roman" w:hAnsi="Arial" w:cs="Arial"/>
          <w:color w:val="000000"/>
          <w:sz w:val="20"/>
          <w:szCs w:val="20"/>
        </w:rPr>
        <w:t>Photographs are presented below.</w:t>
      </w:r>
      <w:r w:rsidR="00E215DB">
        <w:rPr>
          <w:rFonts w:ascii="Arial" w:eastAsia="Times New Roman" w:hAnsi="Arial" w:cs="Arial"/>
          <w:color w:val="000000"/>
          <w:sz w:val="20"/>
          <w:szCs w:val="20"/>
        </w:rPr>
        <w:t xml:space="preserve">  </w:t>
      </w:r>
    </w:p>
    <w:p w14:paraId="14C5B6D3" w14:textId="567D37B1" w:rsidR="00E215DB" w:rsidRDefault="00E215DB"/>
    <w:p w14:paraId="1CCE63AF" w14:textId="16C32F3D" w:rsidR="00062FB1" w:rsidRDefault="00E32240">
      <w:r>
        <w:t>Anne Hickman and Sam Beard</w:t>
      </w:r>
    </w:p>
    <w:p w14:paraId="58F7F62C" w14:textId="08FBC052" w:rsidR="00E32240" w:rsidRDefault="00E32240">
      <w:r>
        <w:t>FOSM Paint Crew</w:t>
      </w:r>
    </w:p>
    <w:p w14:paraId="082D1A3A" w14:textId="4553D2E0" w:rsidR="009D6E40" w:rsidRDefault="009D6E40"/>
    <w:p w14:paraId="3BCDB0DE" w14:textId="5D071827" w:rsidR="009D6E40" w:rsidRDefault="009D6E40"/>
    <w:p w14:paraId="74367265" w14:textId="67CF91E9" w:rsidR="009D6E40" w:rsidRDefault="009D6E40"/>
    <w:p w14:paraId="211D965A" w14:textId="071DB418" w:rsidR="009D6E40" w:rsidRDefault="009D6E40"/>
    <w:p w14:paraId="1992B571" w14:textId="2C4776C9" w:rsidR="009D6E40" w:rsidRDefault="009D6E40"/>
    <w:p w14:paraId="4CA4C27A" w14:textId="67C5AAC5" w:rsidR="009D6E40" w:rsidRDefault="009D6E40"/>
    <w:p w14:paraId="2535295A" w14:textId="038016C0" w:rsidR="009D6E40" w:rsidRDefault="009D6E40"/>
    <w:p w14:paraId="63F567F0" w14:textId="58A15820" w:rsidR="009D6E40" w:rsidRDefault="009D6E40"/>
    <w:p w14:paraId="40BE99B8" w14:textId="6B1BF65E" w:rsidR="009D6E40" w:rsidRDefault="009D6E40"/>
    <w:p w14:paraId="2AC75BC7" w14:textId="3D189CDD" w:rsidR="009D6E40" w:rsidRDefault="009D6E40"/>
    <w:p w14:paraId="74468D45" w14:textId="51A678BE" w:rsidR="009D6E40" w:rsidRDefault="009D6E40"/>
    <w:p w14:paraId="7A72E16B" w14:textId="243EC241" w:rsidR="009D6E40" w:rsidRDefault="009D6E40"/>
    <w:p w14:paraId="1C5AD7AD" w14:textId="6410DA6B" w:rsidR="00062FB1" w:rsidRDefault="00062FB1"/>
    <w:p w14:paraId="75981B27" w14:textId="4509818F" w:rsidR="00062FB1" w:rsidRDefault="00062FB1" w:rsidP="009D6E40">
      <w:pPr>
        <w:jc w:val="center"/>
      </w:pPr>
      <w:r>
        <w:rPr>
          <w:noProof/>
        </w:rPr>
        <w:lastRenderedPageBreak/>
        <w:drawing>
          <wp:inline distT="0" distB="0" distL="0" distR="0" wp14:anchorId="2DE63C3D" wp14:editId="774D20B4">
            <wp:extent cx="8132148" cy="6098241"/>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8152284" cy="6113341"/>
                    </a:xfrm>
                    <a:prstGeom prst="rect">
                      <a:avLst/>
                    </a:prstGeom>
                    <a:noFill/>
                    <a:ln>
                      <a:noFill/>
                    </a:ln>
                  </pic:spPr>
                </pic:pic>
              </a:graphicData>
            </a:graphic>
          </wp:inline>
        </w:drawing>
      </w:r>
    </w:p>
    <w:p w14:paraId="18BC2B89" w14:textId="22C3AED3" w:rsidR="00062FB1" w:rsidRDefault="00D24ADE" w:rsidP="00D24ADE">
      <w:pPr>
        <w:jc w:val="center"/>
      </w:pPr>
      <w:r>
        <w:t>Paint crew at the large 3-panel kiosk that they painted in the upper part of Sulphur Canyon Picnic Area.</w:t>
      </w:r>
    </w:p>
    <w:p w14:paraId="1EE00D34" w14:textId="672849DC" w:rsidR="00062FB1" w:rsidRDefault="00D24ADE" w:rsidP="00D24ADE">
      <w:pPr>
        <w:jc w:val="center"/>
      </w:pPr>
      <w:r>
        <w:t>L to R: Anne Hickman, Ellie Parker, Russell Parker, and Jane Harrison. All photos by Sam Beard</w:t>
      </w:r>
    </w:p>
    <w:p w14:paraId="5AE2D35B" w14:textId="3E9E4715" w:rsidR="00062FB1" w:rsidRDefault="00335810" w:rsidP="009D6E40">
      <w:pPr>
        <w:jc w:val="center"/>
      </w:pPr>
      <w:r>
        <w:rPr>
          <w:noProof/>
        </w:rPr>
        <w:lastRenderedPageBreak/>
        <w:drawing>
          <wp:inline distT="0" distB="0" distL="0" distR="0" wp14:anchorId="30AB9D64" wp14:editId="74B0C5D8">
            <wp:extent cx="8266636" cy="6199094"/>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8285946" cy="6213575"/>
                    </a:xfrm>
                    <a:prstGeom prst="rect">
                      <a:avLst/>
                    </a:prstGeom>
                    <a:noFill/>
                    <a:ln>
                      <a:noFill/>
                    </a:ln>
                  </pic:spPr>
                </pic:pic>
              </a:graphicData>
            </a:graphic>
          </wp:inline>
        </w:drawing>
      </w:r>
    </w:p>
    <w:p w14:paraId="6CD4B5CC" w14:textId="3CA2EA6D" w:rsidR="00335810" w:rsidRDefault="00D24ADE" w:rsidP="00D24ADE">
      <w:pPr>
        <w:jc w:val="center"/>
      </w:pPr>
      <w:r>
        <w:t>Jane and Anne at the restroom that the crew painted.</w:t>
      </w:r>
    </w:p>
    <w:p w14:paraId="77B50765" w14:textId="616C711E" w:rsidR="00335810" w:rsidRDefault="00335810" w:rsidP="009D6E40">
      <w:pPr>
        <w:jc w:val="center"/>
      </w:pPr>
      <w:r>
        <w:rPr>
          <w:noProof/>
        </w:rPr>
        <w:lastRenderedPageBreak/>
        <w:drawing>
          <wp:inline distT="0" distB="0" distL="0" distR="0" wp14:anchorId="3037D5E3" wp14:editId="1BDB18EE">
            <wp:extent cx="8042485" cy="6031006"/>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8066119" cy="6048729"/>
                    </a:xfrm>
                    <a:prstGeom prst="rect">
                      <a:avLst/>
                    </a:prstGeom>
                    <a:noFill/>
                    <a:ln>
                      <a:noFill/>
                    </a:ln>
                  </pic:spPr>
                </pic:pic>
              </a:graphicData>
            </a:graphic>
          </wp:inline>
        </w:drawing>
      </w:r>
    </w:p>
    <w:p w14:paraId="183C6943" w14:textId="536BA60E" w:rsidR="00335810" w:rsidRDefault="00D24ADE" w:rsidP="00D24ADE">
      <w:pPr>
        <w:jc w:val="center"/>
      </w:pPr>
      <w:r>
        <w:t>Green moss on fascia on large kiosk in lower part of Sulphur Canyon Picnic Area. The wood is damp, because the kiosk is in deep shade</w:t>
      </w:r>
    </w:p>
    <w:p w14:paraId="16393995" w14:textId="3F583302" w:rsidR="00335810" w:rsidRDefault="007823A3" w:rsidP="007823A3">
      <w:pPr>
        <w:jc w:val="center"/>
      </w:pPr>
      <w:r>
        <w:t>a</w:t>
      </w:r>
      <w:r w:rsidR="00D24ADE">
        <w:t>nd does not rec</w:t>
      </w:r>
      <w:r>
        <w:t>eive much direct solar heating that would dry the wood.</w:t>
      </w:r>
    </w:p>
    <w:p w14:paraId="65AA984B" w14:textId="23E839F9" w:rsidR="00335810" w:rsidRDefault="00335810" w:rsidP="00D24ADE">
      <w:pPr>
        <w:jc w:val="center"/>
      </w:pPr>
      <w:r>
        <w:rPr>
          <w:noProof/>
        </w:rPr>
        <w:lastRenderedPageBreak/>
        <w:drawing>
          <wp:inline distT="0" distB="0" distL="0" distR="0" wp14:anchorId="1755F5EB" wp14:editId="5F47ECC6">
            <wp:extent cx="7979725" cy="5983941"/>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7997378" cy="5997179"/>
                    </a:xfrm>
                    <a:prstGeom prst="rect">
                      <a:avLst/>
                    </a:prstGeom>
                    <a:noFill/>
                    <a:ln>
                      <a:noFill/>
                    </a:ln>
                  </pic:spPr>
                </pic:pic>
              </a:graphicData>
            </a:graphic>
          </wp:inline>
        </w:drawing>
      </w:r>
    </w:p>
    <w:p w14:paraId="1F04C96B" w14:textId="6E030F42" w:rsidR="00335810" w:rsidRDefault="007823A3" w:rsidP="007823A3">
      <w:pPr>
        <w:jc w:val="center"/>
      </w:pPr>
      <w:r>
        <w:t>Rotten fascia due to the damp conditions at this kiosk. Also, due to the design of the roof edge, drip edge, and fascia, water flows directly</w:t>
      </w:r>
    </w:p>
    <w:p w14:paraId="066D36BD" w14:textId="359DBDA3" w:rsidR="007823A3" w:rsidRDefault="007823A3" w:rsidP="007823A3">
      <w:pPr>
        <w:jc w:val="center"/>
      </w:pPr>
      <w:r>
        <w:t xml:space="preserve">from the edge of the shingles onto the drip edge and then onto the fascia. If the shingles had been installed with the shingle edges </w:t>
      </w:r>
    </w:p>
    <w:p w14:paraId="25DE2DAF" w14:textId="5E98C54C" w:rsidR="00335810" w:rsidRDefault="007823A3" w:rsidP="00892F42">
      <w:pPr>
        <w:jc w:val="center"/>
      </w:pPr>
      <w:r>
        <w:t>1 or 2 inches past the drip edge, rain would fall off the shingle edge without flowing directly over the drip edge and fascia.</w:t>
      </w:r>
    </w:p>
    <w:p w14:paraId="5BA58574" w14:textId="77777777" w:rsidR="00892F42" w:rsidRDefault="00892F42" w:rsidP="00892F42">
      <w:pPr>
        <w:jc w:val="center"/>
      </w:pPr>
      <w:r>
        <w:rPr>
          <w:noProof/>
        </w:rPr>
        <w:lastRenderedPageBreak/>
        <w:drawing>
          <wp:inline distT="0" distB="0" distL="0" distR="0" wp14:anchorId="16A0F328" wp14:editId="6BC6EC9E">
            <wp:extent cx="8230772" cy="6172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8259151" cy="6193481"/>
                    </a:xfrm>
                    <a:prstGeom prst="rect">
                      <a:avLst/>
                    </a:prstGeom>
                    <a:noFill/>
                    <a:ln>
                      <a:noFill/>
                    </a:ln>
                  </pic:spPr>
                </pic:pic>
              </a:graphicData>
            </a:graphic>
          </wp:inline>
        </w:drawing>
      </w:r>
    </w:p>
    <w:p w14:paraId="5AA1C715" w14:textId="25D0F075" w:rsidR="009378D8" w:rsidRDefault="00892F42" w:rsidP="00892F42">
      <w:pPr>
        <w:jc w:val="center"/>
      </w:pPr>
      <w:r>
        <w:t>Fascia after I had used a steel brush to remove the moss in preparation for painting.</w:t>
      </w:r>
    </w:p>
    <w:p w14:paraId="2CCF57EF" w14:textId="07B0CC48" w:rsidR="009378D8" w:rsidRDefault="009378D8" w:rsidP="00D24ADE">
      <w:pPr>
        <w:jc w:val="center"/>
      </w:pPr>
      <w:r>
        <w:rPr>
          <w:noProof/>
        </w:rPr>
        <w:lastRenderedPageBreak/>
        <w:drawing>
          <wp:inline distT="0" distB="0" distL="0" distR="0" wp14:anchorId="4E83C6AF" wp14:editId="09A7AF34">
            <wp:extent cx="8033522" cy="6024282"/>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8050722" cy="6037180"/>
                    </a:xfrm>
                    <a:prstGeom prst="rect">
                      <a:avLst/>
                    </a:prstGeom>
                    <a:noFill/>
                    <a:ln>
                      <a:noFill/>
                    </a:ln>
                  </pic:spPr>
                </pic:pic>
              </a:graphicData>
            </a:graphic>
          </wp:inline>
        </w:drawing>
      </w:r>
    </w:p>
    <w:p w14:paraId="24999690" w14:textId="3CD3418D" w:rsidR="00563CC5" w:rsidRDefault="00892F42" w:rsidP="00892F42">
      <w:pPr>
        <w:jc w:val="center"/>
      </w:pPr>
      <w:r>
        <w:t xml:space="preserve">End of the bottom round beam that supports the sign panel. The groove in the top of the beam should be filled with </w:t>
      </w:r>
    </w:p>
    <w:p w14:paraId="74086BD3" w14:textId="28780F20" w:rsidR="00563CC5" w:rsidRDefault="00892F42" w:rsidP="00042ACC">
      <w:pPr>
        <w:jc w:val="center"/>
      </w:pPr>
      <w:r>
        <w:t>epoxy putty so that water will run off instead of into the beam.</w:t>
      </w:r>
    </w:p>
    <w:p w14:paraId="08666F94" w14:textId="62EF51F3" w:rsidR="009378D8" w:rsidRDefault="00563CC5" w:rsidP="00D24ADE">
      <w:pPr>
        <w:jc w:val="center"/>
      </w:pPr>
      <w:r>
        <w:rPr>
          <w:noProof/>
        </w:rPr>
        <w:lastRenderedPageBreak/>
        <w:drawing>
          <wp:inline distT="0" distB="0" distL="0" distR="0" wp14:anchorId="1AFCC67E" wp14:editId="44D1C271">
            <wp:extent cx="8221804" cy="6165476"/>
            <wp:effectExtent l="0" t="0" r="825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8251795" cy="6187966"/>
                    </a:xfrm>
                    <a:prstGeom prst="rect">
                      <a:avLst/>
                    </a:prstGeom>
                    <a:noFill/>
                    <a:ln>
                      <a:noFill/>
                    </a:ln>
                  </pic:spPr>
                </pic:pic>
              </a:graphicData>
            </a:graphic>
          </wp:inline>
        </w:drawing>
      </w:r>
    </w:p>
    <w:p w14:paraId="44C32512" w14:textId="4B3D8A99" w:rsidR="00563CC5" w:rsidRDefault="00892F42" w:rsidP="00042ACC">
      <w:pPr>
        <w:jc w:val="center"/>
      </w:pPr>
      <w:r>
        <w:t>Kiosk after the fascia, posts, and beams had been painted.</w:t>
      </w:r>
    </w:p>
    <w:p w14:paraId="5F4627E1" w14:textId="07273335" w:rsidR="009378D8" w:rsidRDefault="00563CC5" w:rsidP="00D24ADE">
      <w:pPr>
        <w:jc w:val="center"/>
      </w:pPr>
      <w:r>
        <w:rPr>
          <w:noProof/>
        </w:rPr>
        <w:lastRenderedPageBreak/>
        <w:drawing>
          <wp:inline distT="0" distB="0" distL="0" distR="0" wp14:anchorId="001F7536" wp14:editId="54F806C2">
            <wp:extent cx="7899029" cy="5923429"/>
            <wp:effectExtent l="0" t="0" r="698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7916626" cy="5936625"/>
                    </a:xfrm>
                    <a:prstGeom prst="rect">
                      <a:avLst/>
                    </a:prstGeom>
                    <a:noFill/>
                    <a:ln>
                      <a:noFill/>
                    </a:ln>
                  </pic:spPr>
                </pic:pic>
              </a:graphicData>
            </a:graphic>
          </wp:inline>
        </w:drawing>
      </w:r>
    </w:p>
    <w:p w14:paraId="05E4371F" w14:textId="4B61FF7A" w:rsidR="00563CC5" w:rsidRDefault="00042ACC" w:rsidP="00042ACC">
      <w:pPr>
        <w:jc w:val="center"/>
      </w:pPr>
      <w:r>
        <w:t>Large 3-panel kiosk at the second parking area in the Sulphur Canyon Picnic Area. Note the paint missing on the post.</w:t>
      </w:r>
    </w:p>
    <w:p w14:paraId="2B97D115" w14:textId="0992B67A" w:rsidR="00563CC5" w:rsidRDefault="00563CC5" w:rsidP="00D24ADE">
      <w:pPr>
        <w:jc w:val="center"/>
      </w:pPr>
      <w:r>
        <w:rPr>
          <w:noProof/>
        </w:rPr>
        <w:lastRenderedPageBreak/>
        <w:drawing>
          <wp:inline distT="0" distB="0" distL="0" distR="0" wp14:anchorId="11EDAEF7" wp14:editId="558F29F5">
            <wp:extent cx="8248705" cy="6185647"/>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8267047" cy="6199401"/>
                    </a:xfrm>
                    <a:prstGeom prst="rect">
                      <a:avLst/>
                    </a:prstGeom>
                    <a:noFill/>
                    <a:ln>
                      <a:noFill/>
                    </a:ln>
                  </pic:spPr>
                </pic:pic>
              </a:graphicData>
            </a:graphic>
          </wp:inline>
        </w:drawing>
      </w:r>
    </w:p>
    <w:p w14:paraId="022C3CFE" w14:textId="47627D91" w:rsidR="00563CC5" w:rsidRDefault="00042ACC" w:rsidP="00042ACC">
      <w:pPr>
        <w:jc w:val="center"/>
      </w:pPr>
      <w:r>
        <w:t>Paint is also missing from other parts of this sign.</w:t>
      </w:r>
    </w:p>
    <w:sectPr w:rsidR="00563CC5" w:rsidSect="009D6E40">
      <w:footerReference w:type="default" r:id="rId1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CE16F" w14:textId="77777777" w:rsidR="003E0087" w:rsidRDefault="003E0087" w:rsidP="009D6E40">
      <w:r>
        <w:separator/>
      </w:r>
    </w:p>
  </w:endnote>
  <w:endnote w:type="continuationSeparator" w:id="0">
    <w:p w14:paraId="61AB9AED" w14:textId="77777777" w:rsidR="003E0087" w:rsidRDefault="003E0087" w:rsidP="009D6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215705"/>
      <w:docPartObj>
        <w:docPartGallery w:val="Page Numbers (Bottom of Page)"/>
        <w:docPartUnique/>
      </w:docPartObj>
    </w:sdtPr>
    <w:sdtEndPr>
      <w:rPr>
        <w:noProof/>
      </w:rPr>
    </w:sdtEndPr>
    <w:sdtContent>
      <w:p w14:paraId="0667CC49" w14:textId="50E2D925" w:rsidR="009D6E40" w:rsidRDefault="009D6E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634512" w14:textId="77777777" w:rsidR="009D6E40" w:rsidRDefault="009D6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39757" w14:textId="77777777" w:rsidR="003E0087" w:rsidRDefault="003E0087" w:rsidP="009D6E40">
      <w:r>
        <w:separator/>
      </w:r>
    </w:p>
  </w:footnote>
  <w:footnote w:type="continuationSeparator" w:id="0">
    <w:p w14:paraId="6BC055D5" w14:textId="77777777" w:rsidR="003E0087" w:rsidRDefault="003E0087" w:rsidP="009D6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5DB"/>
    <w:rsid w:val="00042ACC"/>
    <w:rsid w:val="00062480"/>
    <w:rsid w:val="00062FB1"/>
    <w:rsid w:val="00263EFA"/>
    <w:rsid w:val="00286D2D"/>
    <w:rsid w:val="00335810"/>
    <w:rsid w:val="003A57F6"/>
    <w:rsid w:val="003E0087"/>
    <w:rsid w:val="00563CC5"/>
    <w:rsid w:val="00564C29"/>
    <w:rsid w:val="007823A3"/>
    <w:rsid w:val="00892F42"/>
    <w:rsid w:val="009378D8"/>
    <w:rsid w:val="009D6E40"/>
    <w:rsid w:val="00AA35D9"/>
    <w:rsid w:val="00C23ABD"/>
    <w:rsid w:val="00CD7D63"/>
    <w:rsid w:val="00D24ADE"/>
    <w:rsid w:val="00E215DB"/>
    <w:rsid w:val="00E32240"/>
    <w:rsid w:val="00EE1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8AF17"/>
  <w15:chartTrackingRefBased/>
  <w15:docId w15:val="{7D7F3F5E-1101-43DA-A87B-907EF405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5DB"/>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E40"/>
    <w:pPr>
      <w:tabs>
        <w:tab w:val="center" w:pos="4680"/>
        <w:tab w:val="right" w:pos="9360"/>
      </w:tabs>
    </w:pPr>
  </w:style>
  <w:style w:type="character" w:customStyle="1" w:styleId="HeaderChar">
    <w:name w:val="Header Char"/>
    <w:basedOn w:val="DefaultParagraphFont"/>
    <w:link w:val="Header"/>
    <w:uiPriority w:val="99"/>
    <w:rsid w:val="009D6E40"/>
    <w:rPr>
      <w:rFonts w:eastAsiaTheme="minorEastAsia"/>
    </w:rPr>
  </w:style>
  <w:style w:type="paragraph" w:styleId="Footer">
    <w:name w:val="footer"/>
    <w:basedOn w:val="Normal"/>
    <w:link w:val="FooterChar"/>
    <w:uiPriority w:val="99"/>
    <w:unhideWhenUsed/>
    <w:rsid w:val="009D6E40"/>
    <w:pPr>
      <w:tabs>
        <w:tab w:val="center" w:pos="4680"/>
        <w:tab w:val="right" w:pos="9360"/>
      </w:tabs>
    </w:pPr>
  </w:style>
  <w:style w:type="character" w:customStyle="1" w:styleId="FooterChar">
    <w:name w:val="Footer Char"/>
    <w:basedOn w:val="DefaultParagraphFont"/>
    <w:link w:val="Footer"/>
    <w:uiPriority w:val="99"/>
    <w:rsid w:val="009D6E4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55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10</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Beard</dc:creator>
  <cp:keywords/>
  <dc:description/>
  <cp:lastModifiedBy>Sam Beard</cp:lastModifiedBy>
  <cp:revision>9</cp:revision>
  <dcterms:created xsi:type="dcterms:W3CDTF">2021-08-05T21:34:00Z</dcterms:created>
  <dcterms:modified xsi:type="dcterms:W3CDTF">2021-08-05T23:21:00Z</dcterms:modified>
</cp:coreProperties>
</file>