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450C6" w14:textId="1069ED00" w:rsidR="00A90BA6" w:rsidRDefault="00000000"/>
    <w:p w14:paraId="168B655F" w14:textId="33A3FA03" w:rsidR="00F17429" w:rsidRDefault="00F17429"/>
    <w:p w14:paraId="34BB1E55" w14:textId="0987632C" w:rsidR="00820AEE" w:rsidRDefault="00820AEE"/>
    <w:p w14:paraId="29F43C9E" w14:textId="77777777" w:rsidR="00820AEE" w:rsidRDefault="00820AEE"/>
    <w:p w14:paraId="6FC2EA2D" w14:textId="5F8D5CA1" w:rsidR="00F17429" w:rsidRPr="00872DE2" w:rsidRDefault="00872DE2" w:rsidP="00872DE2">
      <w:pPr>
        <w:spacing w:after="0"/>
        <w:jc w:val="center"/>
        <w:rPr>
          <w:b/>
          <w:bCs/>
          <w:sz w:val="28"/>
          <w:szCs w:val="28"/>
        </w:rPr>
      </w:pPr>
      <w:r w:rsidRPr="00872DE2">
        <w:rPr>
          <w:b/>
          <w:bCs/>
          <w:sz w:val="28"/>
          <w:szCs w:val="28"/>
        </w:rPr>
        <w:t>Report of FOSM Project</w:t>
      </w:r>
      <w:r>
        <w:rPr>
          <w:b/>
          <w:bCs/>
          <w:sz w:val="28"/>
          <w:szCs w:val="28"/>
        </w:rPr>
        <w:t>s</w:t>
      </w:r>
      <w:r w:rsidRPr="00872DE2">
        <w:rPr>
          <w:b/>
          <w:bCs/>
          <w:sz w:val="28"/>
          <w:szCs w:val="28"/>
        </w:rPr>
        <w:t xml:space="preserve"> to Remove </w:t>
      </w:r>
      <w:r>
        <w:rPr>
          <w:b/>
          <w:bCs/>
          <w:sz w:val="28"/>
          <w:szCs w:val="28"/>
        </w:rPr>
        <w:t xml:space="preserve">a </w:t>
      </w:r>
      <w:r w:rsidRPr="00872DE2">
        <w:rPr>
          <w:b/>
          <w:bCs/>
          <w:sz w:val="28"/>
          <w:szCs w:val="28"/>
        </w:rPr>
        <w:t>Hazard Tree and Replace Damaged Wooden Benches</w:t>
      </w:r>
    </w:p>
    <w:p w14:paraId="021AF169" w14:textId="7B6817DE" w:rsidR="00872DE2" w:rsidRPr="00872DE2" w:rsidRDefault="00872DE2" w:rsidP="00872DE2">
      <w:pPr>
        <w:spacing w:after="0"/>
        <w:jc w:val="center"/>
        <w:rPr>
          <w:b/>
          <w:bCs/>
          <w:sz w:val="28"/>
          <w:szCs w:val="28"/>
        </w:rPr>
      </w:pPr>
      <w:r>
        <w:rPr>
          <w:b/>
          <w:bCs/>
          <w:sz w:val="28"/>
          <w:szCs w:val="28"/>
        </w:rPr>
        <w:t>i</w:t>
      </w:r>
      <w:r w:rsidRPr="00872DE2">
        <w:rPr>
          <w:b/>
          <w:bCs/>
          <w:sz w:val="28"/>
          <w:szCs w:val="28"/>
        </w:rPr>
        <w:t>n Pine Flat Picnic Area on August 24 and 25, 2022</w:t>
      </w:r>
    </w:p>
    <w:p w14:paraId="1C08B613" w14:textId="153DC714" w:rsidR="00F17429" w:rsidRDefault="00F17429" w:rsidP="00872DE2">
      <w:pPr>
        <w:spacing w:after="0"/>
      </w:pPr>
    </w:p>
    <w:p w14:paraId="7E0B0B60" w14:textId="76F6E571" w:rsidR="00F17429" w:rsidRDefault="00872DE2" w:rsidP="00872DE2">
      <w:pPr>
        <w:jc w:val="center"/>
        <w:rPr>
          <w:sz w:val="28"/>
          <w:szCs w:val="28"/>
        </w:rPr>
      </w:pPr>
      <w:r w:rsidRPr="00872DE2">
        <w:rPr>
          <w:sz w:val="28"/>
          <w:szCs w:val="28"/>
        </w:rPr>
        <w:t>Sam Beard</w:t>
      </w:r>
    </w:p>
    <w:p w14:paraId="64EB8A61" w14:textId="219A1A17" w:rsidR="00D11916" w:rsidRDefault="00F27FA2" w:rsidP="00872DE2">
      <w:pPr>
        <w:rPr>
          <w:sz w:val="24"/>
          <w:szCs w:val="24"/>
        </w:rPr>
      </w:pPr>
      <w:r w:rsidRPr="00F27FA2">
        <w:rPr>
          <w:sz w:val="24"/>
          <w:szCs w:val="24"/>
        </w:rPr>
        <w:t xml:space="preserve">On </w:t>
      </w:r>
      <w:r>
        <w:rPr>
          <w:sz w:val="24"/>
          <w:szCs w:val="24"/>
        </w:rPr>
        <w:t xml:space="preserve">Wednesday, August 24, </w:t>
      </w:r>
      <w:r w:rsidR="00D11916">
        <w:rPr>
          <w:sz w:val="24"/>
          <w:szCs w:val="24"/>
        </w:rPr>
        <w:t>ten</w:t>
      </w:r>
      <w:r>
        <w:rPr>
          <w:sz w:val="24"/>
          <w:szCs w:val="24"/>
        </w:rPr>
        <w:t xml:space="preserve"> FOSM volunteers worked on the two following tasks</w:t>
      </w:r>
      <w:r w:rsidR="00D11916">
        <w:rPr>
          <w:sz w:val="24"/>
          <w:szCs w:val="24"/>
        </w:rPr>
        <w:t xml:space="preserve"> in Pine Flat Picnic Area</w:t>
      </w:r>
      <w:r>
        <w:rPr>
          <w:sz w:val="24"/>
          <w:szCs w:val="24"/>
        </w:rPr>
        <w:t xml:space="preserve">: felling and limbing a </w:t>
      </w:r>
      <w:r w:rsidR="00E91437">
        <w:rPr>
          <w:sz w:val="24"/>
          <w:szCs w:val="24"/>
        </w:rPr>
        <w:t>large</w:t>
      </w:r>
      <w:r>
        <w:rPr>
          <w:sz w:val="24"/>
          <w:szCs w:val="24"/>
        </w:rPr>
        <w:t xml:space="preserve"> pine hazard tree and installing pressure-treated</w:t>
      </w:r>
      <w:r w:rsidR="00D11916">
        <w:rPr>
          <w:sz w:val="24"/>
          <w:szCs w:val="24"/>
        </w:rPr>
        <w:t xml:space="preserve"> wooden timbers</w:t>
      </w:r>
      <w:r>
        <w:rPr>
          <w:sz w:val="24"/>
          <w:szCs w:val="24"/>
        </w:rPr>
        <w:t xml:space="preserve"> to replaced damaged benches</w:t>
      </w:r>
      <w:r w:rsidR="00D11916">
        <w:rPr>
          <w:sz w:val="24"/>
          <w:szCs w:val="24"/>
        </w:rPr>
        <w:t xml:space="preserve">. </w:t>
      </w:r>
    </w:p>
    <w:p w14:paraId="78CD20A0" w14:textId="6F2BD964" w:rsidR="00872DE2" w:rsidRDefault="00E91437" w:rsidP="00872DE2">
      <w:pPr>
        <w:rPr>
          <w:sz w:val="24"/>
          <w:szCs w:val="24"/>
        </w:rPr>
      </w:pPr>
      <w:r>
        <w:rPr>
          <w:sz w:val="24"/>
          <w:szCs w:val="24"/>
        </w:rPr>
        <w:t>Eric Russell felled the 29-inch diameter dead ponderosa pine using one of the new FOSM Husqvarna Model 572-XP chain saws with a 24-inch bar. In order to fell the 29-inch tree with this bar that has an effective cutting length of 22 inches, Eric slabbed the tree</w:t>
      </w:r>
      <w:r w:rsidR="001250C0">
        <w:rPr>
          <w:sz w:val="24"/>
          <w:szCs w:val="24"/>
        </w:rPr>
        <w:t xml:space="preserve"> by cutting off material on the sides so that this bar would cut completely across the trunk. Branches were then cut off the trunk, and Jerry Carroll’s pick up was loaded with the branches. Jerry has a permit to collect fire wood on the Sandia Ranger District. </w:t>
      </w:r>
      <w:r w:rsidR="009216D5">
        <w:rPr>
          <w:sz w:val="24"/>
          <w:szCs w:val="24"/>
        </w:rPr>
        <w:t>The trunk will be processed later when transportation is available. Also, a second large dead pine will be felled and processed.</w:t>
      </w:r>
    </w:p>
    <w:p w14:paraId="7AFB5EBB" w14:textId="699FD464" w:rsidR="00872DE2" w:rsidRPr="00F27FA2" w:rsidRDefault="009216D5" w:rsidP="00820AEE">
      <w:pPr>
        <w:rPr>
          <w:sz w:val="24"/>
          <w:szCs w:val="24"/>
        </w:rPr>
      </w:pPr>
      <w:r>
        <w:rPr>
          <w:sz w:val="24"/>
          <w:szCs w:val="24"/>
        </w:rPr>
        <w:t xml:space="preserve">Volunteers </w:t>
      </w:r>
      <w:r w:rsidR="00A52CD2">
        <w:rPr>
          <w:sz w:val="24"/>
          <w:szCs w:val="24"/>
        </w:rPr>
        <w:t>removed the ten most damaged benches by two methods</w:t>
      </w:r>
      <w:r w:rsidR="007604C7">
        <w:rPr>
          <w:sz w:val="24"/>
          <w:szCs w:val="24"/>
        </w:rPr>
        <w:t xml:space="preserve">: </w:t>
      </w:r>
      <w:r w:rsidR="00A52CD2">
        <w:rPr>
          <w:sz w:val="24"/>
          <w:szCs w:val="24"/>
        </w:rPr>
        <w:t>(1) unscrewing rusty ½-inch by 3-inch bolts after penetrant had been applied or (2) cutting wood away from bolts that could not be unscrewed. A hacksaw was used to c</w:t>
      </w:r>
      <w:r w:rsidR="00820AEE">
        <w:rPr>
          <w:sz w:val="24"/>
          <w:szCs w:val="24"/>
        </w:rPr>
        <w:t>ut</w:t>
      </w:r>
      <w:r w:rsidR="00A52CD2">
        <w:rPr>
          <w:sz w:val="24"/>
          <w:szCs w:val="24"/>
        </w:rPr>
        <w:t xml:space="preserve"> bolts that could not be unscrewed. Six new benches were installed with either ½-inch bolts or a chain and bolt arrangement in which a 38-inch chain was attached to the </w:t>
      </w:r>
      <w:r w:rsidR="007604C7">
        <w:rPr>
          <w:sz w:val="24"/>
          <w:szCs w:val="24"/>
        </w:rPr>
        <w:t xml:space="preserve">bench on one side of the concrete base, run under the 4-inch-wide concrete base and attached to the bench on the other side of the base. The chain is tightened by turning the nuts on the carriage bolts through the bench of both sides of the base. </w:t>
      </w:r>
    </w:p>
    <w:p w14:paraId="569C5527" w14:textId="03FA2624" w:rsidR="00F17429" w:rsidRDefault="00E91437">
      <w:pPr>
        <w:rPr>
          <w:sz w:val="24"/>
          <w:szCs w:val="24"/>
        </w:rPr>
      </w:pPr>
      <w:r>
        <w:rPr>
          <w:sz w:val="24"/>
          <w:szCs w:val="24"/>
        </w:rPr>
        <w:t>The volunteers working on Wednesday were Eric Russell, Don Carnicom, Dennis Crowther, Steve Roholt, Joelle Hertel, Sam Beard, Cliff Giles, Jerry Carroll, Michael Arndt, and Dan Benton.</w:t>
      </w:r>
    </w:p>
    <w:p w14:paraId="1AB17BC0" w14:textId="7D36BCD9" w:rsidR="00D11916" w:rsidRPr="00F27FA2" w:rsidRDefault="00D11916">
      <w:pPr>
        <w:rPr>
          <w:sz w:val="24"/>
          <w:szCs w:val="24"/>
        </w:rPr>
      </w:pPr>
      <w:r>
        <w:rPr>
          <w:sz w:val="24"/>
          <w:szCs w:val="24"/>
        </w:rPr>
        <w:t>On Thursday, August 25, Joelle Hertel and Sam Beard installed four new benches to complete the project to replace the ten most damaged benches at the site.</w:t>
      </w:r>
      <w:r w:rsidR="0027724C">
        <w:rPr>
          <w:sz w:val="24"/>
          <w:szCs w:val="24"/>
        </w:rPr>
        <w:t xml:space="preserve"> The FOSM battery-powered reciprocating saw instead of a hacksaw was used to cut the rusted bolts that could not be unscrewed.</w:t>
      </w:r>
    </w:p>
    <w:p w14:paraId="69C23E75" w14:textId="5B5F146F" w:rsidR="00F17429" w:rsidRPr="00820AEE" w:rsidRDefault="00D11916">
      <w:pPr>
        <w:rPr>
          <w:sz w:val="24"/>
          <w:szCs w:val="24"/>
        </w:rPr>
      </w:pPr>
      <w:r>
        <w:rPr>
          <w:sz w:val="24"/>
          <w:szCs w:val="24"/>
        </w:rPr>
        <w:t>Photos of both projects are presented belo</w:t>
      </w:r>
      <w:r w:rsidR="00820AEE">
        <w:rPr>
          <w:sz w:val="24"/>
          <w:szCs w:val="24"/>
        </w:rPr>
        <w:t>w.</w:t>
      </w:r>
    </w:p>
    <w:p w14:paraId="2FE630DE" w14:textId="0EB28223" w:rsidR="00F17429" w:rsidRDefault="00F17429" w:rsidP="00A631E7">
      <w:pPr>
        <w:jc w:val="center"/>
      </w:pPr>
      <w:r>
        <w:rPr>
          <w:noProof/>
        </w:rPr>
        <w:lastRenderedPageBreak/>
        <w:drawing>
          <wp:inline distT="0" distB="0" distL="0" distR="0" wp14:anchorId="048DC0A1" wp14:editId="73C3D383">
            <wp:extent cx="6300787" cy="8222456"/>
            <wp:effectExtent l="0" t="0" r="5080" b="7620"/>
            <wp:docPr id="1" name="BD1EB905-E90E-4FB8-A050-05ECC2FFC3A3"/>
            <wp:cNvGraphicFramePr/>
            <a:graphic xmlns:a="http://schemas.openxmlformats.org/drawingml/2006/main">
              <a:graphicData uri="http://schemas.openxmlformats.org/drawingml/2006/picture">
                <pic:pic xmlns:pic="http://schemas.openxmlformats.org/drawingml/2006/picture">
                  <pic:nvPicPr>
                    <pic:cNvPr id="1" name="BD1EB905-E90E-4FB8-A050-05ECC2FFC3A3"/>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6305639" cy="8228787"/>
                    </a:xfrm>
                    <a:prstGeom prst="rect">
                      <a:avLst/>
                    </a:prstGeom>
                    <a:noFill/>
                    <a:ln>
                      <a:noFill/>
                    </a:ln>
                  </pic:spPr>
                </pic:pic>
              </a:graphicData>
            </a:graphic>
          </wp:inline>
        </w:drawing>
      </w:r>
    </w:p>
    <w:p w14:paraId="7753F8B2" w14:textId="77777777" w:rsidR="00417594" w:rsidRDefault="00417594" w:rsidP="00417594">
      <w:pPr>
        <w:spacing w:after="0"/>
        <w:jc w:val="center"/>
      </w:pPr>
      <w:r>
        <w:t>Dead 29-inch diameter ponderosa pine in Pine Flat Picnic Area.</w:t>
      </w:r>
    </w:p>
    <w:p w14:paraId="1DD983B3" w14:textId="6B78C5FD" w:rsidR="00417594" w:rsidRDefault="00417594" w:rsidP="00417594">
      <w:pPr>
        <w:spacing w:after="0"/>
        <w:jc w:val="center"/>
      </w:pPr>
      <w:r>
        <w:t xml:space="preserve"> All photos by Cliff Giles unless noted otherwise</w:t>
      </w:r>
    </w:p>
    <w:p w14:paraId="05ECE312" w14:textId="0F0291D6" w:rsidR="00F17429" w:rsidRDefault="00F17429" w:rsidP="00A631E7">
      <w:pPr>
        <w:jc w:val="center"/>
      </w:pPr>
      <w:r>
        <w:rPr>
          <w:noProof/>
        </w:rPr>
        <w:lastRenderedPageBreak/>
        <w:drawing>
          <wp:inline distT="0" distB="0" distL="0" distR="0" wp14:anchorId="1B66B830" wp14:editId="4EAAF194">
            <wp:extent cx="6207919" cy="8122444"/>
            <wp:effectExtent l="0" t="0" r="2540" b="0"/>
            <wp:docPr id="4" name="D6AE1EEF-6C39-4BAE-9483-DB562569E055"/>
            <wp:cNvGraphicFramePr/>
            <a:graphic xmlns:a="http://schemas.openxmlformats.org/drawingml/2006/main">
              <a:graphicData uri="http://schemas.openxmlformats.org/drawingml/2006/picture">
                <pic:pic xmlns:pic="http://schemas.openxmlformats.org/drawingml/2006/picture">
                  <pic:nvPicPr>
                    <pic:cNvPr id="4" name="D6AE1EEF-6C39-4BAE-9483-DB562569E055"/>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6211332" cy="8126910"/>
                    </a:xfrm>
                    <a:prstGeom prst="rect">
                      <a:avLst/>
                    </a:prstGeom>
                    <a:noFill/>
                    <a:ln>
                      <a:noFill/>
                    </a:ln>
                  </pic:spPr>
                </pic:pic>
              </a:graphicData>
            </a:graphic>
          </wp:inline>
        </w:drawing>
      </w:r>
    </w:p>
    <w:p w14:paraId="70A174C3" w14:textId="1C893EC2" w:rsidR="00417594" w:rsidRDefault="00417594" w:rsidP="00A631E7">
      <w:pPr>
        <w:jc w:val="center"/>
      </w:pPr>
      <w:r>
        <w:t>Eric Russell felling the large pine in Pine Flat PA. Jerry Carroll is observing.</w:t>
      </w:r>
    </w:p>
    <w:p w14:paraId="4245946D" w14:textId="3E76174C" w:rsidR="002C63F3" w:rsidRDefault="002C63F3" w:rsidP="00A631E7">
      <w:pPr>
        <w:jc w:val="center"/>
      </w:pPr>
      <w:r>
        <w:rPr>
          <w:noProof/>
        </w:rPr>
        <w:lastRenderedPageBreak/>
        <w:drawing>
          <wp:inline distT="0" distB="0" distL="0" distR="0" wp14:anchorId="399D7602" wp14:editId="14954B4A">
            <wp:extent cx="6293644" cy="8308181"/>
            <wp:effectExtent l="0" t="0" r="0" b="0"/>
            <wp:docPr id="7" name="BC60959E-6B00-428E-BE5C-3B0F0D32B329"/>
            <wp:cNvGraphicFramePr/>
            <a:graphic xmlns:a="http://schemas.openxmlformats.org/drawingml/2006/main">
              <a:graphicData uri="http://schemas.openxmlformats.org/drawingml/2006/picture">
                <pic:pic xmlns:pic="http://schemas.openxmlformats.org/drawingml/2006/picture">
                  <pic:nvPicPr>
                    <pic:cNvPr id="7" name="BC60959E-6B00-428E-BE5C-3B0F0D32B329"/>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301886" cy="8319062"/>
                    </a:xfrm>
                    <a:prstGeom prst="rect">
                      <a:avLst/>
                    </a:prstGeom>
                    <a:noFill/>
                    <a:ln>
                      <a:noFill/>
                    </a:ln>
                  </pic:spPr>
                </pic:pic>
              </a:graphicData>
            </a:graphic>
          </wp:inline>
        </w:drawing>
      </w:r>
    </w:p>
    <w:p w14:paraId="5368880A" w14:textId="28EEBD13" w:rsidR="00417594" w:rsidRDefault="00417594" w:rsidP="00A631E7">
      <w:pPr>
        <w:jc w:val="center"/>
      </w:pPr>
      <w:r>
        <w:t>Eric is moving away from the falling tree.</w:t>
      </w:r>
    </w:p>
    <w:p w14:paraId="0C155B3B" w14:textId="5D7BA312" w:rsidR="00F17429" w:rsidRDefault="002C63F3" w:rsidP="00A631E7">
      <w:pPr>
        <w:jc w:val="center"/>
      </w:pPr>
      <w:r>
        <w:rPr>
          <w:noProof/>
        </w:rPr>
        <w:lastRenderedPageBreak/>
        <w:drawing>
          <wp:inline distT="0" distB="0" distL="0" distR="0" wp14:anchorId="2AB09AE6" wp14:editId="12122755">
            <wp:extent cx="6415088" cy="8201025"/>
            <wp:effectExtent l="0" t="0" r="5080" b="0"/>
            <wp:docPr id="5" name="6FFA8F0B-DA0E-4E0B-8212-EF59830F5332"/>
            <wp:cNvGraphicFramePr/>
            <a:graphic xmlns:a="http://schemas.openxmlformats.org/drawingml/2006/main">
              <a:graphicData uri="http://schemas.openxmlformats.org/drawingml/2006/picture">
                <pic:pic xmlns:pic="http://schemas.openxmlformats.org/drawingml/2006/picture">
                  <pic:nvPicPr>
                    <pic:cNvPr id="5" name="6FFA8F0B-DA0E-4E0B-8212-EF59830F5332"/>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6420527" cy="8207979"/>
                    </a:xfrm>
                    <a:prstGeom prst="rect">
                      <a:avLst/>
                    </a:prstGeom>
                    <a:noFill/>
                    <a:ln>
                      <a:noFill/>
                    </a:ln>
                  </pic:spPr>
                </pic:pic>
              </a:graphicData>
            </a:graphic>
          </wp:inline>
        </w:drawing>
      </w:r>
    </w:p>
    <w:p w14:paraId="6B2BD668" w14:textId="04918CAB" w:rsidR="00417594" w:rsidRDefault="00903D60" w:rsidP="00903D60">
      <w:pPr>
        <w:spacing w:after="0"/>
        <w:jc w:val="center"/>
      </w:pPr>
      <w:r>
        <w:t xml:space="preserve">L to R – Dennis Crowther and Eric Russell at the stump of the felled tree. </w:t>
      </w:r>
    </w:p>
    <w:p w14:paraId="5ECE360A" w14:textId="22E2C608" w:rsidR="00903D60" w:rsidRDefault="00903D60" w:rsidP="00903D60">
      <w:pPr>
        <w:spacing w:after="0"/>
        <w:jc w:val="center"/>
      </w:pPr>
      <w:r>
        <w:t>Eric was using one of the new FOSM Husqvarna Model 572-XP chain saws with a 24-inch bar.</w:t>
      </w:r>
    </w:p>
    <w:p w14:paraId="4F505BF1" w14:textId="7498209D" w:rsidR="002C63F3" w:rsidRDefault="002C63F3" w:rsidP="00A631E7">
      <w:pPr>
        <w:jc w:val="center"/>
      </w:pPr>
      <w:r>
        <w:rPr>
          <w:noProof/>
        </w:rPr>
        <w:lastRenderedPageBreak/>
        <w:drawing>
          <wp:inline distT="0" distB="0" distL="0" distR="0" wp14:anchorId="1DF3001C" wp14:editId="70C043D3">
            <wp:extent cx="6315075" cy="8158163"/>
            <wp:effectExtent l="0" t="0" r="0" b="0"/>
            <wp:docPr id="9" name="126F7488-89AF-4A1A-9D02-17EDDC8F40E5"/>
            <wp:cNvGraphicFramePr/>
            <a:graphic xmlns:a="http://schemas.openxmlformats.org/drawingml/2006/main">
              <a:graphicData uri="http://schemas.openxmlformats.org/drawingml/2006/picture">
                <pic:pic xmlns:pic="http://schemas.openxmlformats.org/drawingml/2006/picture">
                  <pic:nvPicPr>
                    <pic:cNvPr id="9" name="126F7488-89AF-4A1A-9D02-17EDDC8F40E5"/>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318608" cy="8162727"/>
                    </a:xfrm>
                    <a:prstGeom prst="rect">
                      <a:avLst/>
                    </a:prstGeom>
                    <a:noFill/>
                    <a:ln>
                      <a:noFill/>
                    </a:ln>
                  </pic:spPr>
                </pic:pic>
              </a:graphicData>
            </a:graphic>
          </wp:inline>
        </w:drawing>
      </w:r>
    </w:p>
    <w:p w14:paraId="0B28248B" w14:textId="759A97B8" w:rsidR="002C63F3" w:rsidRDefault="00903D60" w:rsidP="00903D60">
      <w:pPr>
        <w:jc w:val="center"/>
      </w:pPr>
      <w:r>
        <w:t>Dennis limbing the felled pine.</w:t>
      </w:r>
    </w:p>
    <w:p w14:paraId="68954E44" w14:textId="42E86EDB" w:rsidR="0086475E" w:rsidRDefault="0086475E" w:rsidP="00A631E7">
      <w:pPr>
        <w:jc w:val="center"/>
      </w:pPr>
    </w:p>
    <w:p w14:paraId="69F18D77" w14:textId="72CCFA20" w:rsidR="0086475E" w:rsidRDefault="0086475E" w:rsidP="00A631E7">
      <w:pPr>
        <w:jc w:val="center"/>
      </w:pPr>
    </w:p>
    <w:p w14:paraId="3CA48D0B" w14:textId="0FC3BCBC" w:rsidR="0086475E" w:rsidRDefault="0086475E" w:rsidP="00A631E7">
      <w:pPr>
        <w:jc w:val="center"/>
      </w:pPr>
    </w:p>
    <w:p w14:paraId="632C34B0" w14:textId="31EE2D37" w:rsidR="0086475E" w:rsidRDefault="0086475E" w:rsidP="00A631E7">
      <w:pPr>
        <w:jc w:val="center"/>
      </w:pPr>
    </w:p>
    <w:p w14:paraId="7B3780F5" w14:textId="77777777" w:rsidR="0086475E" w:rsidRDefault="0086475E" w:rsidP="00903D60"/>
    <w:p w14:paraId="32F26094" w14:textId="2EF5D608" w:rsidR="002C63F3" w:rsidRDefault="002C63F3" w:rsidP="00A631E7">
      <w:pPr>
        <w:jc w:val="center"/>
      </w:pPr>
      <w:r>
        <w:rPr>
          <w:noProof/>
        </w:rPr>
        <w:drawing>
          <wp:inline distT="0" distB="0" distL="0" distR="0" wp14:anchorId="43331FC0" wp14:editId="6618CA11">
            <wp:extent cx="6908800" cy="4572000"/>
            <wp:effectExtent l="0" t="0" r="6350" b="0"/>
            <wp:docPr id="17" name="785B0511-253B-4983-92FE-24F31C9E7E19"/>
            <wp:cNvGraphicFramePr/>
            <a:graphic xmlns:a="http://schemas.openxmlformats.org/drawingml/2006/main">
              <a:graphicData uri="http://schemas.openxmlformats.org/drawingml/2006/picture">
                <pic:pic xmlns:pic="http://schemas.openxmlformats.org/drawingml/2006/picture">
                  <pic:nvPicPr>
                    <pic:cNvPr id="17" name="785B0511-253B-4983-92FE-24F31C9E7E19"/>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908800" cy="4572000"/>
                    </a:xfrm>
                    <a:prstGeom prst="rect">
                      <a:avLst/>
                    </a:prstGeom>
                    <a:noFill/>
                    <a:ln>
                      <a:noFill/>
                    </a:ln>
                  </pic:spPr>
                </pic:pic>
              </a:graphicData>
            </a:graphic>
          </wp:inline>
        </w:drawing>
      </w:r>
    </w:p>
    <w:p w14:paraId="2820B1F2" w14:textId="32150D37" w:rsidR="002C63F3" w:rsidRDefault="00903D60" w:rsidP="00A631E7">
      <w:pPr>
        <w:jc w:val="center"/>
      </w:pPr>
      <w:r>
        <w:t>Eric continuing to limb the large pine.</w:t>
      </w:r>
    </w:p>
    <w:p w14:paraId="77B8D607" w14:textId="389EB4CF" w:rsidR="002C63F3" w:rsidRDefault="002C63F3" w:rsidP="00A631E7">
      <w:pPr>
        <w:jc w:val="center"/>
      </w:pPr>
    </w:p>
    <w:p w14:paraId="3B8B461C" w14:textId="690D8300" w:rsidR="0086475E" w:rsidRDefault="0086475E" w:rsidP="00A631E7">
      <w:pPr>
        <w:jc w:val="center"/>
      </w:pPr>
    </w:p>
    <w:p w14:paraId="4667873E" w14:textId="0CBC331D" w:rsidR="0086475E" w:rsidRDefault="0086475E" w:rsidP="00A631E7">
      <w:pPr>
        <w:jc w:val="center"/>
      </w:pPr>
    </w:p>
    <w:p w14:paraId="2B018DFE" w14:textId="75B1146C" w:rsidR="0086475E" w:rsidRDefault="0086475E" w:rsidP="00A631E7">
      <w:pPr>
        <w:jc w:val="center"/>
      </w:pPr>
    </w:p>
    <w:p w14:paraId="25697A8F" w14:textId="5A8F7539" w:rsidR="0086475E" w:rsidRDefault="0086475E" w:rsidP="00A631E7">
      <w:pPr>
        <w:jc w:val="center"/>
      </w:pPr>
    </w:p>
    <w:p w14:paraId="4C90EB2A" w14:textId="6E9A93D4" w:rsidR="0086475E" w:rsidRDefault="0086475E" w:rsidP="00A631E7">
      <w:pPr>
        <w:jc w:val="center"/>
      </w:pPr>
    </w:p>
    <w:p w14:paraId="3B262999" w14:textId="4216968B" w:rsidR="0086475E" w:rsidRDefault="0086475E" w:rsidP="00A631E7">
      <w:pPr>
        <w:jc w:val="center"/>
      </w:pPr>
    </w:p>
    <w:p w14:paraId="779A22AB" w14:textId="6F30E198" w:rsidR="0086475E" w:rsidRDefault="0086475E" w:rsidP="00A631E7">
      <w:pPr>
        <w:jc w:val="center"/>
      </w:pPr>
    </w:p>
    <w:p w14:paraId="414B7E94" w14:textId="0843BF13" w:rsidR="0086475E" w:rsidRDefault="0086475E" w:rsidP="00A631E7">
      <w:pPr>
        <w:jc w:val="center"/>
      </w:pPr>
    </w:p>
    <w:p w14:paraId="3291D50A" w14:textId="6CA8C760" w:rsidR="0086475E" w:rsidRDefault="0086475E" w:rsidP="00903D60"/>
    <w:p w14:paraId="21F5AA42" w14:textId="68916D88" w:rsidR="00903D60" w:rsidRDefault="00903D60" w:rsidP="00903D60"/>
    <w:p w14:paraId="2E23E628" w14:textId="324147A7" w:rsidR="00903D60" w:rsidRDefault="00903D60" w:rsidP="00903D60"/>
    <w:p w14:paraId="0D669136" w14:textId="77777777" w:rsidR="00903D60" w:rsidRDefault="00903D60" w:rsidP="00903D60"/>
    <w:p w14:paraId="22163692" w14:textId="1FA6B621" w:rsidR="002C63F3" w:rsidRDefault="002C63F3" w:rsidP="00A631E7">
      <w:pPr>
        <w:jc w:val="center"/>
      </w:pPr>
      <w:r>
        <w:rPr>
          <w:noProof/>
        </w:rPr>
        <w:drawing>
          <wp:inline distT="0" distB="0" distL="0" distR="0" wp14:anchorId="3CF45A57" wp14:editId="07EF247F">
            <wp:extent cx="6629400" cy="5588000"/>
            <wp:effectExtent l="0" t="0" r="0" b="0"/>
            <wp:docPr id="18" name="B4A965AD-A0C3-47CF-9B4B-347FB955AA12"/>
            <wp:cNvGraphicFramePr/>
            <a:graphic xmlns:a="http://schemas.openxmlformats.org/drawingml/2006/main">
              <a:graphicData uri="http://schemas.openxmlformats.org/drawingml/2006/picture">
                <pic:pic xmlns:pic="http://schemas.openxmlformats.org/drawingml/2006/picture">
                  <pic:nvPicPr>
                    <pic:cNvPr id="18" name="B4A965AD-A0C3-47CF-9B4B-347FB955AA12"/>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629400" cy="5588000"/>
                    </a:xfrm>
                    <a:prstGeom prst="rect">
                      <a:avLst/>
                    </a:prstGeom>
                    <a:noFill/>
                    <a:ln>
                      <a:noFill/>
                    </a:ln>
                  </pic:spPr>
                </pic:pic>
              </a:graphicData>
            </a:graphic>
          </wp:inline>
        </w:drawing>
      </w:r>
    </w:p>
    <w:p w14:paraId="59A5CD21" w14:textId="59C11F58" w:rsidR="0086475E" w:rsidRDefault="00903D60" w:rsidP="00903D60">
      <w:pPr>
        <w:spacing w:after="0"/>
        <w:jc w:val="center"/>
      </w:pPr>
      <w:r>
        <w:t xml:space="preserve">The project to fell and limb this hazard tree has been completed. </w:t>
      </w:r>
    </w:p>
    <w:p w14:paraId="60DC4B75" w14:textId="3E591245" w:rsidR="00903D60" w:rsidRDefault="00903D60" w:rsidP="00903D60">
      <w:pPr>
        <w:spacing w:after="0"/>
        <w:jc w:val="center"/>
      </w:pPr>
      <w:r>
        <w:t>The pile of slash in the foreground will be chipped later.</w:t>
      </w:r>
    </w:p>
    <w:p w14:paraId="548E3C34" w14:textId="6FA86F14" w:rsidR="0086475E" w:rsidRDefault="0086475E" w:rsidP="00A631E7">
      <w:pPr>
        <w:jc w:val="center"/>
      </w:pPr>
    </w:p>
    <w:p w14:paraId="2BBA4A74" w14:textId="24C7051B" w:rsidR="0086475E" w:rsidRDefault="0086475E" w:rsidP="00A631E7">
      <w:pPr>
        <w:jc w:val="center"/>
      </w:pPr>
    </w:p>
    <w:p w14:paraId="021BA2CC" w14:textId="7941123F" w:rsidR="0086475E" w:rsidRDefault="0086475E" w:rsidP="00A631E7">
      <w:pPr>
        <w:jc w:val="center"/>
      </w:pPr>
    </w:p>
    <w:p w14:paraId="5065E630" w14:textId="703C8E2F" w:rsidR="0086475E" w:rsidRDefault="0086475E" w:rsidP="00A631E7">
      <w:pPr>
        <w:jc w:val="center"/>
      </w:pPr>
    </w:p>
    <w:p w14:paraId="5E279D9B" w14:textId="30D618F4" w:rsidR="0086475E" w:rsidRDefault="0086475E" w:rsidP="00A631E7">
      <w:pPr>
        <w:jc w:val="center"/>
      </w:pPr>
    </w:p>
    <w:p w14:paraId="208813B9" w14:textId="1F6953D6" w:rsidR="0086475E" w:rsidRDefault="0086475E" w:rsidP="00A631E7">
      <w:pPr>
        <w:jc w:val="center"/>
      </w:pPr>
    </w:p>
    <w:p w14:paraId="26C1F1FD" w14:textId="796D480E" w:rsidR="0086475E" w:rsidRDefault="0086475E" w:rsidP="00A631E7">
      <w:pPr>
        <w:jc w:val="center"/>
      </w:pPr>
    </w:p>
    <w:p w14:paraId="7072366C" w14:textId="689EB874" w:rsidR="0086475E" w:rsidRDefault="0086475E" w:rsidP="00A631E7">
      <w:pPr>
        <w:jc w:val="center"/>
      </w:pPr>
    </w:p>
    <w:p w14:paraId="2C1737A6" w14:textId="11BE984D" w:rsidR="0086475E" w:rsidRDefault="0086475E" w:rsidP="00A631E7">
      <w:pPr>
        <w:jc w:val="center"/>
      </w:pPr>
    </w:p>
    <w:p w14:paraId="57E56FE7" w14:textId="77777777" w:rsidR="0086475E" w:rsidRDefault="0086475E" w:rsidP="00A631E7">
      <w:pPr>
        <w:jc w:val="center"/>
      </w:pPr>
    </w:p>
    <w:p w14:paraId="3D8E5660" w14:textId="4512D37E" w:rsidR="002C63F3" w:rsidRDefault="002C63F3" w:rsidP="00A631E7">
      <w:pPr>
        <w:jc w:val="center"/>
      </w:pPr>
      <w:r>
        <w:rPr>
          <w:noProof/>
        </w:rPr>
        <w:drawing>
          <wp:inline distT="0" distB="0" distL="0" distR="0" wp14:anchorId="4DEA2642" wp14:editId="3C63158F">
            <wp:extent cx="6743700" cy="5686425"/>
            <wp:effectExtent l="0" t="0" r="0" b="9525"/>
            <wp:docPr id="20" name="EAAABD6D-30DD-4BC3-94FF-62D72BBDF5D6"/>
            <wp:cNvGraphicFramePr/>
            <a:graphic xmlns:a="http://schemas.openxmlformats.org/drawingml/2006/main">
              <a:graphicData uri="http://schemas.openxmlformats.org/drawingml/2006/picture">
                <pic:pic xmlns:pic="http://schemas.openxmlformats.org/drawingml/2006/picture">
                  <pic:nvPicPr>
                    <pic:cNvPr id="20" name="EAAABD6D-30DD-4BC3-94FF-62D72BBDF5D6"/>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6743700" cy="5686425"/>
                    </a:xfrm>
                    <a:prstGeom prst="rect">
                      <a:avLst/>
                    </a:prstGeom>
                    <a:noFill/>
                    <a:ln>
                      <a:noFill/>
                    </a:ln>
                  </pic:spPr>
                </pic:pic>
              </a:graphicData>
            </a:graphic>
          </wp:inline>
        </w:drawing>
      </w:r>
    </w:p>
    <w:p w14:paraId="169ECD99" w14:textId="77777777" w:rsidR="0039339B" w:rsidRDefault="0015686A" w:rsidP="0015686A">
      <w:pPr>
        <w:spacing w:after="0"/>
        <w:jc w:val="center"/>
      </w:pPr>
      <w:r>
        <w:t>L to R- Joelle Hertel, Sam Beard, and Michael Arndt</w:t>
      </w:r>
      <w:r w:rsidR="0039339B">
        <w:t xml:space="preserve"> are preparing to replace a damaged bench on this table</w:t>
      </w:r>
      <w:r>
        <w:t>.</w:t>
      </w:r>
    </w:p>
    <w:p w14:paraId="1F8DB45E" w14:textId="77777777" w:rsidR="0039339B" w:rsidRDefault="0015686A" w:rsidP="0039339B">
      <w:pPr>
        <w:spacing w:after="0"/>
        <w:jc w:val="center"/>
      </w:pPr>
      <w:r>
        <w:t xml:space="preserve"> Sam is using a hacksaw to cut off an old bolt</w:t>
      </w:r>
      <w:r w:rsidR="0039339B">
        <w:t xml:space="preserve"> </w:t>
      </w:r>
      <w:r>
        <w:t>in the concrete base that could not be unscrewed</w:t>
      </w:r>
    </w:p>
    <w:p w14:paraId="3D34B59B" w14:textId="49A8D9B9" w:rsidR="0015686A" w:rsidRDefault="0015686A" w:rsidP="0039339B">
      <w:pPr>
        <w:spacing w:after="0"/>
        <w:jc w:val="center"/>
      </w:pPr>
      <w:r>
        <w:t xml:space="preserve"> due to excessive rust. The replacement 3x12x96</w:t>
      </w:r>
      <w:r w:rsidR="0039339B">
        <w:t xml:space="preserve"> </w:t>
      </w:r>
      <w:r>
        <w:t xml:space="preserve">pressure-treated bench is on the table. </w:t>
      </w:r>
    </w:p>
    <w:p w14:paraId="67F6964E" w14:textId="79F10FE4" w:rsidR="005B705E" w:rsidRDefault="005B705E" w:rsidP="00A631E7">
      <w:pPr>
        <w:jc w:val="center"/>
      </w:pPr>
    </w:p>
    <w:p w14:paraId="2FFB8AB3" w14:textId="7C57E08B" w:rsidR="005B705E" w:rsidRDefault="005B705E" w:rsidP="00A631E7">
      <w:pPr>
        <w:jc w:val="center"/>
      </w:pPr>
    </w:p>
    <w:p w14:paraId="524E2E7B" w14:textId="1C59F370" w:rsidR="0086475E" w:rsidRDefault="0086475E" w:rsidP="00A631E7">
      <w:pPr>
        <w:jc w:val="center"/>
      </w:pPr>
    </w:p>
    <w:p w14:paraId="41DCBF7E" w14:textId="4CAB1A44" w:rsidR="0086475E" w:rsidRDefault="0086475E" w:rsidP="00A631E7">
      <w:pPr>
        <w:jc w:val="center"/>
      </w:pPr>
    </w:p>
    <w:p w14:paraId="5B1B8635" w14:textId="49F8817C" w:rsidR="0086475E" w:rsidRDefault="0086475E" w:rsidP="00A631E7">
      <w:pPr>
        <w:jc w:val="center"/>
      </w:pPr>
    </w:p>
    <w:p w14:paraId="5D8C50E8" w14:textId="6B08AC78" w:rsidR="0086475E" w:rsidRDefault="0086475E" w:rsidP="00A631E7">
      <w:pPr>
        <w:jc w:val="center"/>
      </w:pPr>
    </w:p>
    <w:p w14:paraId="46CD6FC7" w14:textId="77777777" w:rsidR="0086475E" w:rsidRDefault="0086475E" w:rsidP="00A631E7">
      <w:pPr>
        <w:jc w:val="center"/>
      </w:pPr>
    </w:p>
    <w:p w14:paraId="48A4CCE2" w14:textId="7554D8BC" w:rsidR="005B705E" w:rsidRDefault="005B705E" w:rsidP="0015686A"/>
    <w:p w14:paraId="530B8DF2" w14:textId="66E366AF" w:rsidR="005B705E" w:rsidRDefault="005B705E" w:rsidP="00A631E7">
      <w:pPr>
        <w:jc w:val="center"/>
      </w:pPr>
      <w:r>
        <w:rPr>
          <w:noProof/>
        </w:rPr>
        <w:drawing>
          <wp:inline distT="0" distB="0" distL="0" distR="0" wp14:anchorId="0ED7FC8B" wp14:editId="16703F4E">
            <wp:extent cx="6772275" cy="507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772275" cy="5076825"/>
                    </a:xfrm>
                    <a:prstGeom prst="rect">
                      <a:avLst/>
                    </a:prstGeom>
                    <a:noFill/>
                    <a:ln>
                      <a:noFill/>
                    </a:ln>
                  </pic:spPr>
                </pic:pic>
              </a:graphicData>
            </a:graphic>
          </wp:inline>
        </w:drawing>
      </w:r>
    </w:p>
    <w:p w14:paraId="3CE74215" w14:textId="16417557" w:rsidR="0015686A" w:rsidRDefault="0015686A" w:rsidP="003D42E5">
      <w:pPr>
        <w:spacing w:after="0"/>
        <w:jc w:val="center"/>
      </w:pPr>
      <w:r>
        <w:t xml:space="preserve">The concrete base of </w:t>
      </w:r>
      <w:r w:rsidR="0039339B">
        <w:t>this</w:t>
      </w:r>
      <w:r>
        <w:t xml:space="preserve"> table to which the replacement bench will be attached.</w:t>
      </w:r>
    </w:p>
    <w:p w14:paraId="1EC3F3D5" w14:textId="33C2AC44" w:rsidR="003D42E5" w:rsidRDefault="003D42E5" w:rsidP="003D42E5">
      <w:pPr>
        <w:spacing w:after="0"/>
        <w:jc w:val="center"/>
      </w:pPr>
      <w:r>
        <w:t>Note the rusty steel insert on the left into which a ½-inch bolt will be screwed to secure the bench.</w:t>
      </w:r>
    </w:p>
    <w:p w14:paraId="4E577FCD" w14:textId="6AEFC0EF" w:rsidR="003D42E5" w:rsidRDefault="003D42E5" w:rsidP="003D42E5">
      <w:pPr>
        <w:spacing w:after="0"/>
        <w:jc w:val="center"/>
      </w:pPr>
      <w:r>
        <w:t>The rusty bolt on the left was cut off, because it could not be removed from the insert.</w:t>
      </w:r>
    </w:p>
    <w:p w14:paraId="4E73FF74" w14:textId="01945D0F" w:rsidR="003D42E5" w:rsidRDefault="003D42E5" w:rsidP="003D42E5">
      <w:pPr>
        <w:spacing w:after="0"/>
        <w:jc w:val="center"/>
      </w:pPr>
      <w:r>
        <w:t>All following photos by Sam Beard</w:t>
      </w:r>
    </w:p>
    <w:p w14:paraId="35267407" w14:textId="1F3DF900" w:rsidR="005B705E" w:rsidRDefault="005B705E" w:rsidP="00A631E7">
      <w:pPr>
        <w:jc w:val="center"/>
      </w:pPr>
    </w:p>
    <w:p w14:paraId="27864147" w14:textId="6483172F" w:rsidR="005B705E" w:rsidRDefault="005B705E" w:rsidP="00A631E7">
      <w:pPr>
        <w:jc w:val="center"/>
      </w:pPr>
    </w:p>
    <w:p w14:paraId="141D507A" w14:textId="43A50919" w:rsidR="005B705E" w:rsidRDefault="005B705E" w:rsidP="00A631E7">
      <w:pPr>
        <w:jc w:val="center"/>
      </w:pPr>
    </w:p>
    <w:p w14:paraId="2D5AE770" w14:textId="52460C9E" w:rsidR="005B705E" w:rsidRDefault="005B705E" w:rsidP="00A631E7">
      <w:pPr>
        <w:jc w:val="center"/>
      </w:pPr>
    </w:p>
    <w:p w14:paraId="645EF5BE" w14:textId="2A066CE4" w:rsidR="0086475E" w:rsidRDefault="0086475E" w:rsidP="00A631E7">
      <w:pPr>
        <w:jc w:val="center"/>
      </w:pPr>
    </w:p>
    <w:p w14:paraId="538C2BC3" w14:textId="4377B5E0" w:rsidR="0086475E" w:rsidRDefault="0086475E" w:rsidP="00A631E7">
      <w:pPr>
        <w:jc w:val="center"/>
      </w:pPr>
    </w:p>
    <w:p w14:paraId="62892AA4" w14:textId="4335AE5E" w:rsidR="0086475E" w:rsidRDefault="0086475E" w:rsidP="00A631E7">
      <w:pPr>
        <w:jc w:val="center"/>
      </w:pPr>
    </w:p>
    <w:p w14:paraId="7D6F2F5A" w14:textId="2D787C6B" w:rsidR="0086475E" w:rsidRDefault="0086475E" w:rsidP="00A631E7">
      <w:pPr>
        <w:jc w:val="center"/>
      </w:pPr>
    </w:p>
    <w:p w14:paraId="0249DDEE" w14:textId="66D3AAC2" w:rsidR="0086475E" w:rsidRDefault="0086475E" w:rsidP="00A631E7">
      <w:pPr>
        <w:jc w:val="center"/>
      </w:pPr>
    </w:p>
    <w:p w14:paraId="614AB044" w14:textId="0958FEBE" w:rsidR="0086475E" w:rsidRDefault="0086475E" w:rsidP="00A631E7">
      <w:pPr>
        <w:jc w:val="center"/>
      </w:pPr>
    </w:p>
    <w:p w14:paraId="48929E73" w14:textId="77777777" w:rsidR="0086475E" w:rsidRDefault="0086475E" w:rsidP="0039339B"/>
    <w:p w14:paraId="6C068F48" w14:textId="75C3FFA3" w:rsidR="005B705E" w:rsidRDefault="005B705E" w:rsidP="00A631E7">
      <w:pPr>
        <w:jc w:val="center"/>
      </w:pPr>
      <w:r>
        <w:rPr>
          <w:noProof/>
        </w:rPr>
        <w:drawing>
          <wp:inline distT="0" distB="0" distL="0" distR="0" wp14:anchorId="2B1CBD05" wp14:editId="6DF0AC67">
            <wp:extent cx="6352978"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61700" cy="4769038"/>
                    </a:xfrm>
                    <a:prstGeom prst="rect">
                      <a:avLst/>
                    </a:prstGeom>
                    <a:noFill/>
                    <a:ln>
                      <a:noFill/>
                    </a:ln>
                  </pic:spPr>
                </pic:pic>
              </a:graphicData>
            </a:graphic>
          </wp:inline>
        </w:drawing>
      </w:r>
    </w:p>
    <w:p w14:paraId="5418484E" w14:textId="6EFAFAF2" w:rsidR="005B705E" w:rsidRDefault="003D42E5" w:rsidP="00121B5F">
      <w:pPr>
        <w:spacing w:after="0"/>
        <w:jc w:val="center"/>
      </w:pPr>
      <w:r>
        <w:t>On the tables where both of the rusty bolts</w:t>
      </w:r>
      <w:r w:rsidR="00121B5F">
        <w:t xml:space="preserve"> on one base</w:t>
      </w:r>
      <w:r>
        <w:t xml:space="preserve"> were cut off, the bench was </w:t>
      </w:r>
      <w:r w:rsidR="00121B5F">
        <w:t>secured</w:t>
      </w:r>
      <w:r>
        <w:t xml:space="preserve"> to the concrete base</w:t>
      </w:r>
    </w:p>
    <w:p w14:paraId="666F7B13" w14:textId="13D2B650" w:rsidR="00121B5F" w:rsidRDefault="00121B5F" w:rsidP="00A20E87">
      <w:pPr>
        <w:spacing w:after="0"/>
        <w:jc w:val="center"/>
      </w:pPr>
      <w:r>
        <w:t>b</w:t>
      </w:r>
      <w:r w:rsidR="003D42E5">
        <w:t>y</w:t>
      </w:r>
      <w:r>
        <w:t xml:space="preserve"> attaching one end of</w:t>
      </w:r>
      <w:r w:rsidR="003D42E5">
        <w:t xml:space="preserve"> </w:t>
      </w:r>
      <w:r>
        <w:t xml:space="preserve">a chain on one side of the base to the bench with a long </w:t>
      </w:r>
      <w:r w:rsidR="00DF3D6B">
        <w:t xml:space="preserve">5/16-inch carriage </w:t>
      </w:r>
      <w:r>
        <w:t>bolt and nut, running the chain under the concrete base, and attaching the other end to the bottom of the bench with a bolt and nut.</w:t>
      </w:r>
    </w:p>
    <w:p w14:paraId="473031CD" w14:textId="77777777" w:rsidR="005B705E" w:rsidRDefault="005B705E" w:rsidP="00A631E7">
      <w:pPr>
        <w:jc w:val="center"/>
      </w:pPr>
    </w:p>
    <w:p w14:paraId="0F6EFBAB" w14:textId="76F5BCFC" w:rsidR="002C63F3" w:rsidRDefault="002C63F3" w:rsidP="00A631E7">
      <w:pPr>
        <w:jc w:val="center"/>
      </w:pPr>
    </w:p>
    <w:p w14:paraId="0C70A22C" w14:textId="3BD57878" w:rsidR="002C63F3" w:rsidRDefault="002C63F3" w:rsidP="00A631E7">
      <w:pPr>
        <w:jc w:val="center"/>
      </w:pPr>
    </w:p>
    <w:p w14:paraId="077B7381" w14:textId="260AE286" w:rsidR="0086475E" w:rsidRDefault="0086475E" w:rsidP="00A631E7">
      <w:pPr>
        <w:jc w:val="center"/>
      </w:pPr>
    </w:p>
    <w:p w14:paraId="0AA0ED2C" w14:textId="5AB77731" w:rsidR="0086475E" w:rsidRDefault="0086475E" w:rsidP="00A631E7">
      <w:pPr>
        <w:jc w:val="center"/>
      </w:pPr>
    </w:p>
    <w:p w14:paraId="4B647435" w14:textId="67CAF430" w:rsidR="0086475E" w:rsidRDefault="0086475E" w:rsidP="00A631E7">
      <w:pPr>
        <w:jc w:val="center"/>
      </w:pPr>
    </w:p>
    <w:p w14:paraId="2381D055" w14:textId="4621FFFB" w:rsidR="000C6435" w:rsidRDefault="000C6435" w:rsidP="00A20E87"/>
    <w:p w14:paraId="21661561" w14:textId="683F38AF" w:rsidR="000C6435" w:rsidRDefault="000C6435" w:rsidP="00A631E7">
      <w:pPr>
        <w:jc w:val="center"/>
      </w:pPr>
    </w:p>
    <w:p w14:paraId="5C6E869C" w14:textId="172F043D" w:rsidR="0039339B" w:rsidRDefault="0039339B" w:rsidP="00A631E7">
      <w:pPr>
        <w:jc w:val="center"/>
      </w:pPr>
    </w:p>
    <w:p w14:paraId="01C24B6A" w14:textId="15D3DE47" w:rsidR="0039339B" w:rsidRDefault="0039339B" w:rsidP="00A631E7">
      <w:pPr>
        <w:jc w:val="center"/>
      </w:pPr>
    </w:p>
    <w:p w14:paraId="7C03092E" w14:textId="77777777" w:rsidR="0039339B" w:rsidRDefault="0039339B" w:rsidP="00A631E7">
      <w:pPr>
        <w:jc w:val="center"/>
      </w:pPr>
    </w:p>
    <w:p w14:paraId="43A1C45D" w14:textId="4C600B41" w:rsidR="000C6435" w:rsidRDefault="005B705E" w:rsidP="00A631E7">
      <w:pPr>
        <w:jc w:val="center"/>
      </w:pPr>
      <w:r>
        <w:rPr>
          <w:noProof/>
        </w:rPr>
        <w:drawing>
          <wp:inline distT="0" distB="0" distL="0" distR="0" wp14:anchorId="652630C0" wp14:editId="2902BC72">
            <wp:extent cx="6772275" cy="5076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772275" cy="5076825"/>
                    </a:xfrm>
                    <a:prstGeom prst="rect">
                      <a:avLst/>
                    </a:prstGeom>
                    <a:noFill/>
                    <a:ln>
                      <a:noFill/>
                    </a:ln>
                  </pic:spPr>
                </pic:pic>
              </a:graphicData>
            </a:graphic>
          </wp:inline>
        </w:drawing>
      </w:r>
    </w:p>
    <w:p w14:paraId="1B9C9242" w14:textId="3FA04BF5" w:rsidR="005B705E" w:rsidRDefault="00A20E87" w:rsidP="00A94C6E">
      <w:pPr>
        <w:spacing w:after="0"/>
        <w:jc w:val="center"/>
      </w:pPr>
      <w:r>
        <w:t>Each end of this bench was secured to the concrete base with a chain, bolts, and nuts.</w:t>
      </w:r>
    </w:p>
    <w:p w14:paraId="038ED23F" w14:textId="7A1341D2" w:rsidR="00A94C6E" w:rsidRDefault="00A94C6E" w:rsidP="00A94C6E">
      <w:pPr>
        <w:spacing w:after="0"/>
        <w:jc w:val="center"/>
      </w:pPr>
      <w:r>
        <w:t>Joelle Hertel and Sam Beard used this ingenious method to attach some benches after seeing that it had been</w:t>
      </w:r>
    </w:p>
    <w:p w14:paraId="4DFAB897" w14:textId="063AC334" w:rsidR="00A94C6E" w:rsidRDefault="00CD52E5" w:rsidP="00A94C6E">
      <w:pPr>
        <w:spacing w:after="0"/>
        <w:jc w:val="center"/>
      </w:pPr>
      <w:r>
        <w:t>u</w:t>
      </w:r>
      <w:r w:rsidR="00A94C6E">
        <w:t>sed in the past to secure benches to the bases where bolts could not be screwed into the inserts in the base</w:t>
      </w:r>
      <w:r>
        <w:t>.</w:t>
      </w:r>
    </w:p>
    <w:p w14:paraId="2104B2BD" w14:textId="4C49CBB6" w:rsidR="005B705E" w:rsidRDefault="005B705E" w:rsidP="00A631E7">
      <w:pPr>
        <w:jc w:val="center"/>
      </w:pPr>
    </w:p>
    <w:p w14:paraId="4618D0CB" w14:textId="410EE71E" w:rsidR="005B705E" w:rsidRDefault="005B705E" w:rsidP="00A631E7">
      <w:pPr>
        <w:jc w:val="center"/>
      </w:pPr>
    </w:p>
    <w:p w14:paraId="73C54EE6" w14:textId="7370C80F" w:rsidR="005B705E" w:rsidRDefault="005B705E" w:rsidP="00A631E7">
      <w:pPr>
        <w:jc w:val="center"/>
      </w:pPr>
    </w:p>
    <w:p w14:paraId="48B7E70D" w14:textId="4C4B1F48" w:rsidR="005B705E" w:rsidRDefault="005B705E" w:rsidP="00A631E7">
      <w:pPr>
        <w:jc w:val="center"/>
      </w:pPr>
    </w:p>
    <w:p w14:paraId="78FBF4EE" w14:textId="74F03E40" w:rsidR="0086475E" w:rsidRDefault="0086475E" w:rsidP="00A631E7">
      <w:pPr>
        <w:jc w:val="center"/>
      </w:pPr>
    </w:p>
    <w:p w14:paraId="3F911DC1" w14:textId="3D2F3C5F" w:rsidR="0086475E" w:rsidRDefault="0086475E" w:rsidP="00A631E7">
      <w:pPr>
        <w:jc w:val="center"/>
      </w:pPr>
    </w:p>
    <w:p w14:paraId="582BD862" w14:textId="25191992" w:rsidR="0086475E" w:rsidRDefault="0086475E" w:rsidP="00A631E7">
      <w:pPr>
        <w:jc w:val="center"/>
      </w:pPr>
    </w:p>
    <w:p w14:paraId="4EF6B414" w14:textId="69674C63" w:rsidR="0086475E" w:rsidRDefault="0086475E" w:rsidP="00A631E7">
      <w:pPr>
        <w:jc w:val="center"/>
      </w:pPr>
    </w:p>
    <w:p w14:paraId="3AEA6C19" w14:textId="4E41D7C5" w:rsidR="0086475E" w:rsidRDefault="0086475E" w:rsidP="00A631E7">
      <w:pPr>
        <w:jc w:val="center"/>
      </w:pPr>
    </w:p>
    <w:p w14:paraId="4EFF6E7E" w14:textId="383EAE04" w:rsidR="0086475E" w:rsidRDefault="0086475E" w:rsidP="00A631E7">
      <w:pPr>
        <w:jc w:val="center"/>
      </w:pPr>
    </w:p>
    <w:p w14:paraId="5AA84ABD" w14:textId="05482222" w:rsidR="005B705E" w:rsidRDefault="005B705E" w:rsidP="00A631E7">
      <w:pPr>
        <w:jc w:val="center"/>
      </w:pPr>
    </w:p>
    <w:p w14:paraId="3B52344A" w14:textId="5BACCEBA" w:rsidR="005B705E" w:rsidRDefault="005B705E" w:rsidP="00A631E7">
      <w:pPr>
        <w:jc w:val="center"/>
      </w:pPr>
    </w:p>
    <w:p w14:paraId="0F83993A" w14:textId="6E127E08" w:rsidR="005B705E" w:rsidRDefault="009E39CE" w:rsidP="00A631E7">
      <w:pPr>
        <w:jc w:val="center"/>
      </w:pPr>
      <w:r>
        <w:rPr>
          <w:noProof/>
        </w:rPr>
        <w:drawing>
          <wp:inline distT="0" distB="0" distL="0" distR="0" wp14:anchorId="2EF93A7E" wp14:editId="7DF9AA98">
            <wp:extent cx="6772275" cy="5076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772275" cy="5076825"/>
                    </a:xfrm>
                    <a:prstGeom prst="rect">
                      <a:avLst/>
                    </a:prstGeom>
                    <a:noFill/>
                    <a:ln>
                      <a:noFill/>
                    </a:ln>
                  </pic:spPr>
                </pic:pic>
              </a:graphicData>
            </a:graphic>
          </wp:inline>
        </w:drawing>
      </w:r>
    </w:p>
    <w:p w14:paraId="0639A03B" w14:textId="19B502C4" w:rsidR="009E39CE" w:rsidRDefault="00CD52E5" w:rsidP="00A631E7">
      <w:pPr>
        <w:jc w:val="center"/>
      </w:pPr>
      <w:r>
        <w:t>This end of a bench was secured to the base with ½</w:t>
      </w:r>
      <w:r w:rsidR="00E53E02">
        <w:t>-i</w:t>
      </w:r>
      <w:r>
        <w:t>nch bolts screwed into inserts in the concrete base.</w:t>
      </w:r>
    </w:p>
    <w:p w14:paraId="7419B016" w14:textId="188542CA" w:rsidR="009E39CE" w:rsidRDefault="009E39CE" w:rsidP="00A631E7">
      <w:pPr>
        <w:jc w:val="center"/>
      </w:pPr>
    </w:p>
    <w:p w14:paraId="4B601088" w14:textId="3F670062" w:rsidR="009E39CE" w:rsidRDefault="009E39CE" w:rsidP="00A631E7">
      <w:pPr>
        <w:jc w:val="center"/>
      </w:pPr>
    </w:p>
    <w:p w14:paraId="6D86744F" w14:textId="77777777" w:rsidR="009E39CE" w:rsidRDefault="009E39CE" w:rsidP="00A631E7">
      <w:pPr>
        <w:jc w:val="center"/>
      </w:pPr>
    </w:p>
    <w:p w14:paraId="52CA96E8" w14:textId="410C1EE5" w:rsidR="005B705E" w:rsidRDefault="005B705E" w:rsidP="00A631E7">
      <w:pPr>
        <w:jc w:val="center"/>
      </w:pPr>
    </w:p>
    <w:p w14:paraId="0909FE27" w14:textId="5F67D22B" w:rsidR="005B705E" w:rsidRDefault="005B705E" w:rsidP="00A631E7">
      <w:pPr>
        <w:jc w:val="center"/>
      </w:pPr>
    </w:p>
    <w:p w14:paraId="7853CDDF" w14:textId="420DEBC8" w:rsidR="009E39CE" w:rsidRDefault="009E39CE" w:rsidP="00A631E7">
      <w:pPr>
        <w:jc w:val="center"/>
      </w:pPr>
    </w:p>
    <w:p w14:paraId="2B1B3698" w14:textId="2B134007" w:rsidR="009E39CE" w:rsidRDefault="009E39CE" w:rsidP="00A631E7">
      <w:pPr>
        <w:jc w:val="center"/>
      </w:pPr>
      <w:r>
        <w:rPr>
          <w:noProof/>
        </w:rPr>
        <w:lastRenderedPageBreak/>
        <w:drawing>
          <wp:inline distT="0" distB="0" distL="0" distR="0" wp14:anchorId="565F68D4" wp14:editId="2748B34C">
            <wp:extent cx="5364956" cy="7872413"/>
            <wp:effectExtent l="0" t="0" r="7620" b="0"/>
            <wp:docPr id="19" name="62FE2907-FC52-45FA-9A73-DA40E5E3B2CD"/>
            <wp:cNvGraphicFramePr/>
            <a:graphic xmlns:a="http://schemas.openxmlformats.org/drawingml/2006/main">
              <a:graphicData uri="http://schemas.openxmlformats.org/drawingml/2006/picture">
                <pic:pic xmlns:pic="http://schemas.openxmlformats.org/drawingml/2006/picture">
                  <pic:nvPicPr>
                    <pic:cNvPr id="19" name="62FE2907-FC52-45FA-9A73-DA40E5E3B2CD"/>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5376965" cy="7890035"/>
                    </a:xfrm>
                    <a:prstGeom prst="rect">
                      <a:avLst/>
                    </a:prstGeom>
                    <a:noFill/>
                    <a:ln>
                      <a:noFill/>
                    </a:ln>
                  </pic:spPr>
                </pic:pic>
              </a:graphicData>
            </a:graphic>
          </wp:inline>
        </w:drawing>
      </w:r>
    </w:p>
    <w:p w14:paraId="1C8C2915" w14:textId="31D5A787" w:rsidR="00CD52E5" w:rsidRDefault="00CD52E5" w:rsidP="00CD52E5">
      <w:pPr>
        <w:spacing w:after="0"/>
        <w:jc w:val="center"/>
      </w:pPr>
      <w:r>
        <w:t xml:space="preserve">A table on which a new bench was installed on the left side. Note the old benches </w:t>
      </w:r>
    </w:p>
    <w:p w14:paraId="6C88A5BB" w14:textId="08BF80E9" w:rsidR="00CD52E5" w:rsidRDefault="00CD52E5" w:rsidP="00CD52E5">
      <w:pPr>
        <w:spacing w:after="0"/>
        <w:jc w:val="center"/>
      </w:pPr>
      <w:r>
        <w:t>on the right side of the photo that need paint.</w:t>
      </w:r>
    </w:p>
    <w:sectPr w:rsidR="00CD52E5" w:rsidSect="002C63F3">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ED7B3" w14:textId="77777777" w:rsidR="00E1389F" w:rsidRDefault="00E1389F" w:rsidP="00E10F9E">
      <w:pPr>
        <w:spacing w:after="0" w:line="240" w:lineRule="auto"/>
      </w:pPr>
      <w:r>
        <w:separator/>
      </w:r>
    </w:p>
  </w:endnote>
  <w:endnote w:type="continuationSeparator" w:id="0">
    <w:p w14:paraId="16228FFE" w14:textId="77777777" w:rsidR="00E1389F" w:rsidRDefault="00E1389F" w:rsidP="00E10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75060"/>
      <w:docPartObj>
        <w:docPartGallery w:val="Page Numbers (Bottom of Page)"/>
        <w:docPartUnique/>
      </w:docPartObj>
    </w:sdtPr>
    <w:sdtEndPr>
      <w:rPr>
        <w:noProof/>
      </w:rPr>
    </w:sdtEndPr>
    <w:sdtContent>
      <w:p w14:paraId="5D90224F" w14:textId="5C69ABB0" w:rsidR="00E10F9E" w:rsidRDefault="00E10F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93D102" w14:textId="77777777" w:rsidR="00E10F9E" w:rsidRDefault="00E10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75AC1" w14:textId="77777777" w:rsidR="00E1389F" w:rsidRDefault="00E1389F" w:rsidP="00E10F9E">
      <w:pPr>
        <w:spacing w:after="0" w:line="240" w:lineRule="auto"/>
      </w:pPr>
      <w:r>
        <w:separator/>
      </w:r>
    </w:p>
  </w:footnote>
  <w:footnote w:type="continuationSeparator" w:id="0">
    <w:p w14:paraId="1E789436" w14:textId="77777777" w:rsidR="00E1389F" w:rsidRDefault="00E1389F" w:rsidP="00E10F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F9E"/>
    <w:rsid w:val="000C6435"/>
    <w:rsid w:val="00121B5F"/>
    <w:rsid w:val="001250C0"/>
    <w:rsid w:val="0015686A"/>
    <w:rsid w:val="0027724C"/>
    <w:rsid w:val="002C63F3"/>
    <w:rsid w:val="0039339B"/>
    <w:rsid w:val="003A57F6"/>
    <w:rsid w:val="003D42E5"/>
    <w:rsid w:val="00417594"/>
    <w:rsid w:val="005B705E"/>
    <w:rsid w:val="007604C7"/>
    <w:rsid w:val="0080185F"/>
    <w:rsid w:val="00820AEE"/>
    <w:rsid w:val="0086475E"/>
    <w:rsid w:val="00872DE2"/>
    <w:rsid w:val="008A43D0"/>
    <w:rsid w:val="00903D60"/>
    <w:rsid w:val="009216D5"/>
    <w:rsid w:val="009E39CE"/>
    <w:rsid w:val="00A20E87"/>
    <w:rsid w:val="00A52CD2"/>
    <w:rsid w:val="00A631E7"/>
    <w:rsid w:val="00A94C6E"/>
    <w:rsid w:val="00BB267F"/>
    <w:rsid w:val="00CD52E5"/>
    <w:rsid w:val="00D11916"/>
    <w:rsid w:val="00DF3D6B"/>
    <w:rsid w:val="00E10F9E"/>
    <w:rsid w:val="00E1389F"/>
    <w:rsid w:val="00E53E02"/>
    <w:rsid w:val="00E91437"/>
    <w:rsid w:val="00EE1C42"/>
    <w:rsid w:val="00F17429"/>
    <w:rsid w:val="00F27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2D874"/>
  <w15:chartTrackingRefBased/>
  <w15:docId w15:val="{498357C9-0EA9-483E-B6FD-8A165180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F9E"/>
  </w:style>
  <w:style w:type="paragraph" w:styleId="Footer">
    <w:name w:val="footer"/>
    <w:basedOn w:val="Normal"/>
    <w:link w:val="FooterChar"/>
    <w:uiPriority w:val="99"/>
    <w:unhideWhenUsed/>
    <w:rsid w:val="00E10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689E1404-99E1-43F9-9807-17EA66ECEE1C"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cid:31673CE9-583D-4D34-A26B-1BCC035DA5BF" TargetMode="External"/><Relationship Id="rId7" Type="http://schemas.openxmlformats.org/officeDocument/2006/relationships/image" Target="cid:EE26421D-9B60-49B8-A095-A36D1C8F3C7C" TargetMode="External"/><Relationship Id="rId12" Type="http://schemas.openxmlformats.org/officeDocument/2006/relationships/image" Target="media/image4.jpeg"/><Relationship Id="rId17" Type="http://schemas.openxmlformats.org/officeDocument/2006/relationships/image" Target="cid:D4B7AF47-6FD9-451D-8459-D25596536425" TargetMode="External"/><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cid:AAC70E59-24BD-4A2B-883F-7DD4508233E8" TargetMode="External"/><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cid:AF571C28-5383-474C-A769-120AC4D19D93"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cid:494F5A6E-31E1-4C20-839A-BE54AA8D1CFC" TargetMode="External"/><Relationship Id="rId4" Type="http://schemas.openxmlformats.org/officeDocument/2006/relationships/footnotes" Target="footnotes.xml"/><Relationship Id="rId9" Type="http://schemas.openxmlformats.org/officeDocument/2006/relationships/image" Target="cid:9C75ABEC-D7B3-49A6-AA34-6CB33C72ECFD"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cid:FF10E812-08F3-4F2E-A2CE-F7CF60F3140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14</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cp:lastPrinted>2022-08-26T20:34:00Z</cp:lastPrinted>
  <dcterms:created xsi:type="dcterms:W3CDTF">2022-08-26T19:02:00Z</dcterms:created>
  <dcterms:modified xsi:type="dcterms:W3CDTF">2022-08-26T22:35:00Z</dcterms:modified>
</cp:coreProperties>
</file>