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95430" w14:textId="536A0517" w:rsidR="00A90BA6" w:rsidRDefault="00000000"/>
    <w:p w14:paraId="255232DA" w14:textId="5D759376" w:rsidR="001220C3" w:rsidRDefault="001220C3"/>
    <w:p w14:paraId="02A6ED8A" w14:textId="58F3682D" w:rsidR="001220C3" w:rsidRDefault="001220C3"/>
    <w:p w14:paraId="0CF0642A" w14:textId="7D3F5341" w:rsidR="001220C3" w:rsidRDefault="001220C3"/>
    <w:p w14:paraId="0169E711" w14:textId="56D233CB" w:rsidR="001220C3" w:rsidRDefault="001220C3"/>
    <w:p w14:paraId="5919CA90" w14:textId="4D7CD71F" w:rsidR="001220C3" w:rsidRDefault="001220C3"/>
    <w:p w14:paraId="49558DD0" w14:textId="722E3E53" w:rsidR="001220C3" w:rsidRDefault="001220C3"/>
    <w:p w14:paraId="7319E737" w14:textId="43C82CEE" w:rsidR="001220C3" w:rsidRDefault="001220C3"/>
    <w:p w14:paraId="38A06B9F" w14:textId="3DAF2AB9" w:rsidR="001911AB" w:rsidRPr="001911AB" w:rsidRDefault="00151F14" w:rsidP="001911AB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FOSM </w:t>
      </w:r>
      <w:r w:rsidR="001911AB" w:rsidRPr="001911AB">
        <w:rPr>
          <w:b/>
          <w:bCs/>
          <w:sz w:val="32"/>
          <w:szCs w:val="32"/>
        </w:rPr>
        <w:t>Report of Clearing the Corridor for the Rerouted Segment</w:t>
      </w:r>
    </w:p>
    <w:p w14:paraId="71707B5A" w14:textId="220F58FB" w:rsidR="001220C3" w:rsidRDefault="001911AB" w:rsidP="001911AB">
      <w:pPr>
        <w:spacing w:after="0"/>
        <w:jc w:val="center"/>
        <w:rPr>
          <w:b/>
          <w:bCs/>
          <w:sz w:val="32"/>
          <w:szCs w:val="32"/>
        </w:rPr>
      </w:pPr>
      <w:r w:rsidRPr="001911AB">
        <w:rPr>
          <w:b/>
          <w:bCs/>
          <w:sz w:val="32"/>
          <w:szCs w:val="32"/>
        </w:rPr>
        <w:t>of Kiwanis Meadow Trail on Friday, October 21, 2022</w:t>
      </w:r>
    </w:p>
    <w:p w14:paraId="41D56223" w14:textId="3222A119" w:rsidR="001911AB" w:rsidRDefault="001911AB" w:rsidP="001911AB">
      <w:pPr>
        <w:spacing w:after="0"/>
        <w:jc w:val="center"/>
        <w:rPr>
          <w:b/>
          <w:bCs/>
          <w:sz w:val="32"/>
          <w:szCs w:val="32"/>
        </w:rPr>
      </w:pPr>
    </w:p>
    <w:p w14:paraId="758B0163" w14:textId="30040ECE" w:rsidR="001911AB" w:rsidRPr="001911AB" w:rsidRDefault="001911AB" w:rsidP="001911AB">
      <w:pPr>
        <w:spacing w:after="0"/>
        <w:jc w:val="center"/>
        <w:rPr>
          <w:sz w:val="28"/>
          <w:szCs w:val="28"/>
        </w:rPr>
      </w:pPr>
      <w:r w:rsidRPr="001911AB">
        <w:rPr>
          <w:sz w:val="28"/>
          <w:szCs w:val="28"/>
        </w:rPr>
        <w:t>Sam Beard</w:t>
      </w:r>
    </w:p>
    <w:p w14:paraId="422DD58C" w14:textId="736637B9" w:rsidR="001220C3" w:rsidRPr="001911AB" w:rsidRDefault="001220C3">
      <w:pPr>
        <w:rPr>
          <w:sz w:val="28"/>
          <w:szCs w:val="28"/>
        </w:rPr>
      </w:pPr>
    </w:p>
    <w:p w14:paraId="33749936" w14:textId="747B9B52" w:rsidR="001220C3" w:rsidRDefault="001911AB">
      <w:pPr>
        <w:rPr>
          <w:sz w:val="24"/>
          <w:szCs w:val="24"/>
        </w:rPr>
      </w:pPr>
      <w:r w:rsidRPr="001911AB">
        <w:rPr>
          <w:sz w:val="24"/>
          <w:szCs w:val="24"/>
        </w:rPr>
        <w:t xml:space="preserve">On Friday, October 21, Eric Russell, Michael Arndt, and Sam Beard completed clearing the corridor for the </w:t>
      </w:r>
      <w:r>
        <w:rPr>
          <w:sz w:val="24"/>
          <w:szCs w:val="24"/>
        </w:rPr>
        <w:t>rerouted segment of Kiwanis Meadow Trail. Th</w:t>
      </w:r>
      <w:r w:rsidR="004A67FE">
        <w:rPr>
          <w:sz w:val="24"/>
          <w:szCs w:val="24"/>
        </w:rPr>
        <w:t>is</w:t>
      </w:r>
      <w:r>
        <w:rPr>
          <w:sz w:val="24"/>
          <w:szCs w:val="24"/>
        </w:rPr>
        <w:t xml:space="preserve"> reroute begins near the mid-point of this trail</w:t>
      </w:r>
      <w:r w:rsidR="004A67F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4A67FE">
        <w:rPr>
          <w:sz w:val="24"/>
          <w:szCs w:val="24"/>
        </w:rPr>
        <w:t xml:space="preserve">The lower end of the rerouted Kiwanis Meadow Trail terminates at the upper end of the rerouted segment of Switchback Trail. This reroute of Kiwanis Meadow Trail eliminates the </w:t>
      </w:r>
      <w:r w:rsidR="009455A2">
        <w:rPr>
          <w:sz w:val="24"/>
          <w:szCs w:val="24"/>
        </w:rPr>
        <w:t xml:space="preserve">steep </w:t>
      </w:r>
      <w:r w:rsidR="004A67FE">
        <w:rPr>
          <w:sz w:val="24"/>
          <w:szCs w:val="24"/>
        </w:rPr>
        <w:t>“chute” that leads to the Service Road. Th</w:t>
      </w:r>
      <w:r w:rsidR="009455A2">
        <w:rPr>
          <w:sz w:val="24"/>
          <w:szCs w:val="24"/>
        </w:rPr>
        <w:t>e</w:t>
      </w:r>
      <w:r w:rsidR="004A67FE">
        <w:rPr>
          <w:sz w:val="24"/>
          <w:szCs w:val="24"/>
        </w:rPr>
        <w:t xml:space="preserve"> lower end of</w:t>
      </w:r>
      <w:r w:rsidR="009455A2">
        <w:rPr>
          <w:sz w:val="24"/>
          <w:szCs w:val="24"/>
        </w:rPr>
        <w:t xml:space="preserve"> the original</w:t>
      </w:r>
      <w:r w:rsidR="004A67FE">
        <w:rPr>
          <w:sz w:val="24"/>
          <w:szCs w:val="24"/>
        </w:rPr>
        <w:t xml:space="preserve"> Kiwanis Meadow Trail will be obliterated beginning at the Service Road.</w:t>
      </w:r>
    </w:p>
    <w:p w14:paraId="78E42A44" w14:textId="0B29BDF2" w:rsidR="004A67FE" w:rsidRPr="001911AB" w:rsidRDefault="004A67FE">
      <w:pPr>
        <w:rPr>
          <w:sz w:val="24"/>
          <w:szCs w:val="24"/>
        </w:rPr>
      </w:pPr>
      <w:r>
        <w:rPr>
          <w:sz w:val="24"/>
          <w:szCs w:val="24"/>
        </w:rPr>
        <w:t>The upper part of the Kiwanis Meadow Trail reroute corridor was cleared several days ago. The lower end of the reroute at the junction with Switchback Trail</w:t>
      </w:r>
      <w:r w:rsidR="001A369B">
        <w:rPr>
          <w:sz w:val="24"/>
          <w:szCs w:val="24"/>
        </w:rPr>
        <w:t xml:space="preserve"> is shown in the first photograph below. We were working in about 4 inches of snow, but the temperature when we started was 45F. When we left Ellis Trailhead at about 1230, the temperature was 51F.</w:t>
      </w:r>
    </w:p>
    <w:p w14:paraId="2F269202" w14:textId="4691651D" w:rsidR="001220C3" w:rsidRPr="001911AB" w:rsidRDefault="00151F14">
      <w:pPr>
        <w:rPr>
          <w:sz w:val="24"/>
          <w:szCs w:val="24"/>
        </w:rPr>
      </w:pPr>
      <w:r>
        <w:rPr>
          <w:sz w:val="24"/>
          <w:szCs w:val="24"/>
        </w:rPr>
        <w:t>The following photographs include additional narration.</w:t>
      </w:r>
    </w:p>
    <w:p w14:paraId="4AC0747A" w14:textId="5441372C" w:rsidR="001220C3" w:rsidRPr="001911AB" w:rsidRDefault="001220C3">
      <w:pPr>
        <w:rPr>
          <w:sz w:val="24"/>
          <w:szCs w:val="24"/>
        </w:rPr>
      </w:pPr>
    </w:p>
    <w:p w14:paraId="64EE7E6E" w14:textId="2C752DEF" w:rsidR="001220C3" w:rsidRPr="001911AB" w:rsidRDefault="001220C3">
      <w:pPr>
        <w:rPr>
          <w:sz w:val="24"/>
          <w:szCs w:val="24"/>
        </w:rPr>
      </w:pPr>
    </w:p>
    <w:p w14:paraId="0224EAD4" w14:textId="5D516C67" w:rsidR="001220C3" w:rsidRDefault="001220C3" w:rsidP="001A369B"/>
    <w:p w14:paraId="17B89DC3" w14:textId="05D4A1A6" w:rsidR="001220C3" w:rsidRDefault="001220C3" w:rsidP="001911AB">
      <w:pPr>
        <w:jc w:val="center"/>
      </w:pPr>
      <w:r>
        <w:rPr>
          <w:noProof/>
        </w:rPr>
        <w:lastRenderedPageBreak/>
        <w:drawing>
          <wp:inline distT="0" distB="0" distL="0" distR="0" wp14:anchorId="5553E1CE" wp14:editId="640F6434">
            <wp:extent cx="7689954" cy="5768851"/>
            <wp:effectExtent l="0" t="0" r="635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96" cy="579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11E7" w14:textId="47C2F6A4" w:rsidR="001A369B" w:rsidRDefault="001A369B" w:rsidP="001A369B">
      <w:pPr>
        <w:spacing w:after="0"/>
        <w:jc w:val="center"/>
      </w:pPr>
      <w:r>
        <w:t>This photograph shows the intersection of the Kiwanis Meadow (KM) Trail reroute with Switchback Trail. The photographer was standing</w:t>
      </w:r>
    </w:p>
    <w:p w14:paraId="67BD0886" w14:textId="0D78CC86" w:rsidR="001A369B" w:rsidRDefault="001A369B" w:rsidP="001A369B">
      <w:pPr>
        <w:spacing w:after="0"/>
        <w:jc w:val="center"/>
      </w:pPr>
      <w:r>
        <w:t>on Switchback Trail, and the KM reroute starts in the center of the photograph where the peavy with the green base is located. Eric Russell</w:t>
      </w:r>
    </w:p>
    <w:p w14:paraId="5A4295BB" w14:textId="51730A9F" w:rsidR="001220C3" w:rsidRDefault="001A369B" w:rsidP="009455A2">
      <w:pPr>
        <w:spacing w:after="0"/>
        <w:jc w:val="center"/>
      </w:pPr>
      <w:r>
        <w:t>in the blue clothes is standing at the lower end of the long log lying along the reroute. Photos by Sam Beard</w:t>
      </w:r>
      <w:r w:rsidR="000623E1">
        <w:t xml:space="preserve"> unless noted otherwise</w:t>
      </w:r>
    </w:p>
    <w:p w14:paraId="3E569BB8" w14:textId="3D83FA14" w:rsidR="001220C3" w:rsidRDefault="001220C3" w:rsidP="001911AB">
      <w:pPr>
        <w:jc w:val="center"/>
      </w:pPr>
      <w:r>
        <w:rPr>
          <w:noProof/>
        </w:rPr>
        <w:lastRenderedPageBreak/>
        <w:drawing>
          <wp:inline distT="0" distB="0" distL="0" distR="0" wp14:anchorId="76F8529A" wp14:editId="438C9E80">
            <wp:extent cx="7823236" cy="5868649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462" cy="588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EC4D7" w14:textId="77777777" w:rsidR="000D246D" w:rsidRDefault="001A369B" w:rsidP="000D246D">
      <w:pPr>
        <w:spacing w:after="0"/>
        <w:jc w:val="center"/>
      </w:pPr>
      <w:r>
        <w:t>Eric is cutting the first of several small logs supporting the large log on his left.</w:t>
      </w:r>
    </w:p>
    <w:p w14:paraId="46E7C9B1" w14:textId="4B547FB9" w:rsidR="001A369B" w:rsidRDefault="001A369B" w:rsidP="000D246D">
      <w:pPr>
        <w:spacing w:after="0"/>
        <w:jc w:val="center"/>
      </w:pPr>
      <w:r>
        <w:t xml:space="preserve"> Note that the long log lies along the reroute</w:t>
      </w:r>
      <w:r w:rsidR="000D246D">
        <w:t xml:space="preserve"> flag line.</w:t>
      </w:r>
    </w:p>
    <w:p w14:paraId="056B5775" w14:textId="776FE932" w:rsidR="001220C3" w:rsidRDefault="00BB0F67" w:rsidP="001911AB">
      <w:pPr>
        <w:jc w:val="center"/>
      </w:pPr>
      <w:r>
        <w:rPr>
          <w:noProof/>
        </w:rPr>
        <w:lastRenderedPageBreak/>
        <w:drawing>
          <wp:inline distT="0" distB="0" distL="0" distR="0" wp14:anchorId="604D87BF" wp14:editId="77F00B12">
            <wp:extent cx="7933142" cy="59510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610" cy="596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208FF" w14:textId="5B064D2F" w:rsidR="000D246D" w:rsidRDefault="000D246D" w:rsidP="000D246D">
      <w:pPr>
        <w:spacing w:after="0"/>
        <w:jc w:val="center"/>
      </w:pPr>
      <w:r>
        <w:t>Michael Arndt is bucking the long log into 12-inch-long pieces that can be handled by one person.</w:t>
      </w:r>
    </w:p>
    <w:p w14:paraId="5E69A158" w14:textId="4B7EE0A0" w:rsidR="000D246D" w:rsidRDefault="000D246D" w:rsidP="000D246D">
      <w:pPr>
        <w:spacing w:after="0"/>
        <w:jc w:val="center"/>
      </w:pPr>
      <w:r>
        <w:t xml:space="preserve">Eric continues </w:t>
      </w:r>
      <w:r w:rsidR="00151F14">
        <w:t xml:space="preserve">to </w:t>
      </w:r>
      <w:r>
        <w:t>cut logs supporting the very large long log lying along the flag line.</w:t>
      </w:r>
    </w:p>
    <w:p w14:paraId="303B86A4" w14:textId="1BCBE0D7" w:rsidR="00BB0F67" w:rsidRDefault="00BB0F67" w:rsidP="001911AB">
      <w:pPr>
        <w:jc w:val="center"/>
      </w:pPr>
      <w:r>
        <w:rPr>
          <w:noProof/>
        </w:rPr>
        <w:lastRenderedPageBreak/>
        <w:drawing>
          <wp:inline distT="0" distB="0" distL="0" distR="0" wp14:anchorId="22827D4E" wp14:editId="7B72746A">
            <wp:extent cx="7793261" cy="584616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691" cy="585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D46A2" w14:textId="0D2A56E2" w:rsidR="000D246D" w:rsidRDefault="000D246D" w:rsidP="000D246D">
      <w:pPr>
        <w:spacing w:after="0"/>
        <w:jc w:val="center"/>
      </w:pPr>
      <w:r>
        <w:t>Michael is using the FOSM Stihl Model 460 chain saw with a 36-inch bar to make the final cut in the long log at the stump.</w:t>
      </w:r>
    </w:p>
    <w:p w14:paraId="19D561B6" w14:textId="132DEAD3" w:rsidR="000D246D" w:rsidRDefault="000D246D" w:rsidP="000D246D">
      <w:pPr>
        <w:spacing w:after="0"/>
        <w:jc w:val="center"/>
      </w:pPr>
      <w:r>
        <w:t>This tree was probably blown over by high winds, and the lower end of the trunk was splintered.</w:t>
      </w:r>
    </w:p>
    <w:p w14:paraId="09E22601" w14:textId="094CD225" w:rsidR="00BB0F67" w:rsidRDefault="00BB0F67" w:rsidP="001911AB">
      <w:pPr>
        <w:jc w:val="center"/>
      </w:pPr>
      <w:r>
        <w:rPr>
          <w:noProof/>
        </w:rPr>
        <w:lastRenderedPageBreak/>
        <w:drawing>
          <wp:inline distT="0" distB="0" distL="0" distR="0" wp14:anchorId="61E574C1" wp14:editId="446BC5CF">
            <wp:extent cx="8112983" cy="608600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424" cy="610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2732C" w14:textId="752F2AED" w:rsidR="00BB0F67" w:rsidRDefault="000D246D" w:rsidP="001911AB">
      <w:pPr>
        <w:jc w:val="center"/>
      </w:pPr>
      <w:r>
        <w:t>Michael is cutting the splintered stump at near ground level with the large Model 460 saw with a long bar.</w:t>
      </w:r>
    </w:p>
    <w:p w14:paraId="632689AA" w14:textId="7590732F" w:rsidR="00BB0F67" w:rsidRDefault="00BB0F67" w:rsidP="001911AB">
      <w:pPr>
        <w:jc w:val="center"/>
      </w:pPr>
      <w:r>
        <w:rPr>
          <w:noProof/>
        </w:rPr>
        <w:lastRenderedPageBreak/>
        <w:drawing>
          <wp:inline distT="0" distB="0" distL="0" distR="0" wp14:anchorId="489C2C79" wp14:editId="4778FCE3">
            <wp:extent cx="7944787" cy="5959832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105" cy="597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49DFB" w14:textId="1BD7AAB8" w:rsidR="00BB0F67" w:rsidRDefault="000D246D" w:rsidP="000D246D">
      <w:pPr>
        <w:jc w:val="center"/>
      </w:pPr>
      <w:r>
        <w:t xml:space="preserve">This photograph shows the lower </w:t>
      </w:r>
      <w:r w:rsidR="009455A2">
        <w:t>segment</w:t>
      </w:r>
      <w:r>
        <w:t xml:space="preserve"> of the reroute after the long log was removed.</w:t>
      </w:r>
    </w:p>
    <w:p w14:paraId="3BBD289D" w14:textId="71D3829F" w:rsidR="00F962A8" w:rsidRDefault="00F962A8" w:rsidP="000D246D">
      <w:pPr>
        <w:jc w:val="center"/>
      </w:pPr>
      <w:r>
        <w:rPr>
          <w:noProof/>
        </w:rPr>
        <w:lastRenderedPageBreak/>
        <w:drawing>
          <wp:inline distT="0" distB="0" distL="0" distR="0" wp14:anchorId="5A4700A0" wp14:editId="709FB317">
            <wp:extent cx="8611849" cy="5876144"/>
            <wp:effectExtent l="0" t="0" r="0" b="0"/>
            <wp:docPr id="12" name="Picture 12" descr="Inlin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line image"/>
                    <pic:cNvPicPr/>
                  </pic:nvPicPr>
                  <pic:blipFill>
                    <a:blip r:embed="rId12" r:link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470" cy="589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EE622" w14:textId="020F801F" w:rsidR="00F962A8" w:rsidRDefault="00F962A8" w:rsidP="000D246D">
      <w:pPr>
        <w:jc w:val="center"/>
      </w:pPr>
      <w:r>
        <w:t>Eric Russell standing in the corridor after the long log was removed. Photo by Michael Arndt</w:t>
      </w:r>
    </w:p>
    <w:p w14:paraId="04D299D5" w14:textId="623CF99A" w:rsidR="00BB0F67" w:rsidRDefault="00BB0F67" w:rsidP="001911AB">
      <w:pPr>
        <w:jc w:val="center"/>
      </w:pPr>
      <w:r>
        <w:rPr>
          <w:noProof/>
        </w:rPr>
        <w:lastRenderedPageBreak/>
        <w:drawing>
          <wp:inline distT="0" distB="0" distL="0" distR="0" wp14:anchorId="21E9B8DF" wp14:editId="6D1744A2">
            <wp:extent cx="7817371" cy="5864250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15" cy="58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08660" w14:textId="0580C855" w:rsidR="000D246D" w:rsidRDefault="000D246D" w:rsidP="005E492C">
      <w:pPr>
        <w:spacing w:after="0"/>
        <w:jc w:val="center"/>
      </w:pPr>
      <w:r>
        <w:t xml:space="preserve">Another view of the lower end of the reroute where the long log </w:t>
      </w:r>
      <w:r w:rsidR="005E492C">
        <w:t>had</w:t>
      </w:r>
      <w:r>
        <w:t xml:space="preserve"> been lying. Note the </w:t>
      </w:r>
      <w:r w:rsidR="005E492C">
        <w:t xml:space="preserve">flagged </w:t>
      </w:r>
      <w:r>
        <w:t>tree in the center of the photograph.</w:t>
      </w:r>
    </w:p>
    <w:p w14:paraId="123DD05B" w14:textId="095F4101" w:rsidR="000D246D" w:rsidRDefault="000D246D" w:rsidP="005E492C">
      <w:pPr>
        <w:spacing w:after="0"/>
        <w:jc w:val="center"/>
      </w:pPr>
      <w:r>
        <w:t>I</w:t>
      </w:r>
      <w:r w:rsidR="005E492C">
        <w:t>t</w:t>
      </w:r>
      <w:r>
        <w:t xml:space="preserve"> was stand</w:t>
      </w:r>
      <w:r w:rsidR="009455A2">
        <w:t>ing</w:t>
      </w:r>
      <w:r>
        <w:t xml:space="preserve"> in the center of the corridor</w:t>
      </w:r>
      <w:r w:rsidR="005E492C">
        <w:t>, and Eric felled it to the right.</w:t>
      </w:r>
    </w:p>
    <w:p w14:paraId="69EF57C0" w14:textId="6B250DE0" w:rsidR="00BB0F67" w:rsidRDefault="00BB0F67" w:rsidP="001911AB">
      <w:pPr>
        <w:jc w:val="center"/>
      </w:pPr>
      <w:r>
        <w:rPr>
          <w:noProof/>
        </w:rPr>
        <w:lastRenderedPageBreak/>
        <w:drawing>
          <wp:inline distT="0" distB="0" distL="0" distR="0" wp14:anchorId="2F69BFB0" wp14:editId="5D5477EA">
            <wp:extent cx="7929797" cy="59485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495" cy="59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92B36" w14:textId="2533794D" w:rsidR="00BB0F67" w:rsidRDefault="005E492C" w:rsidP="005E492C">
      <w:pPr>
        <w:spacing w:after="0"/>
        <w:jc w:val="center"/>
      </w:pPr>
      <w:r>
        <w:t>The lower end of the reroute after the 6-inch tree was felled. The stump is about 4 feet high so that it can be used as a lever</w:t>
      </w:r>
    </w:p>
    <w:p w14:paraId="0FA40BDB" w14:textId="0D8F294D" w:rsidR="005E492C" w:rsidRDefault="005E492C" w:rsidP="005E492C">
      <w:pPr>
        <w:spacing w:after="0"/>
        <w:jc w:val="center"/>
      </w:pPr>
      <w:r>
        <w:t>when Jerry Blackmore’s crew removes it while constructing the trail tread.</w:t>
      </w:r>
    </w:p>
    <w:p w14:paraId="6B5AE160" w14:textId="32308078" w:rsidR="00BB0F67" w:rsidRDefault="00BB0F67" w:rsidP="001911AB">
      <w:pPr>
        <w:jc w:val="center"/>
      </w:pPr>
      <w:r>
        <w:rPr>
          <w:noProof/>
        </w:rPr>
        <w:lastRenderedPageBreak/>
        <w:drawing>
          <wp:inline distT="0" distB="0" distL="0" distR="0" wp14:anchorId="2946EB9A" wp14:editId="1E527E95">
            <wp:extent cx="5923673" cy="4443679"/>
            <wp:effectExtent l="0" t="2858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73579" cy="448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D452D" w14:textId="03ACE383" w:rsidR="001911AB" w:rsidRDefault="005E492C" w:rsidP="005E492C">
      <w:pPr>
        <w:spacing w:after="0"/>
        <w:jc w:val="center"/>
      </w:pPr>
      <w:r>
        <w:t xml:space="preserve">The intersection of the KM </w:t>
      </w:r>
      <w:proofErr w:type="gramStart"/>
      <w:r>
        <w:t>reroute</w:t>
      </w:r>
      <w:proofErr w:type="gramEnd"/>
      <w:r>
        <w:t xml:space="preserve"> with Switchback Trail. The pink flag is near </w:t>
      </w:r>
    </w:p>
    <w:p w14:paraId="00FF94BE" w14:textId="5DCED732" w:rsidR="00BB0F67" w:rsidRDefault="005E492C" w:rsidP="009455A2">
      <w:pPr>
        <w:spacing w:after="0"/>
        <w:jc w:val="center"/>
      </w:pPr>
      <w:r>
        <w:t>where the lower end of the long log had been.</w:t>
      </w:r>
    </w:p>
    <w:p w14:paraId="4C7FF83B" w14:textId="32BA23C2" w:rsidR="00BB0F67" w:rsidRDefault="00BB0F67" w:rsidP="001911AB">
      <w:pPr>
        <w:jc w:val="center"/>
      </w:pPr>
      <w:r>
        <w:rPr>
          <w:noProof/>
        </w:rPr>
        <w:lastRenderedPageBreak/>
        <w:drawing>
          <wp:inline distT="0" distB="0" distL="0" distR="0" wp14:anchorId="29452261" wp14:editId="3097AEAA">
            <wp:extent cx="8033053" cy="6026046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291" cy="603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AA08B" w14:textId="0ED6A82E" w:rsidR="005E492C" w:rsidRDefault="005E492C" w:rsidP="001911AB">
      <w:pPr>
        <w:jc w:val="center"/>
      </w:pPr>
      <w:r>
        <w:t xml:space="preserve">An upper part of the KM </w:t>
      </w:r>
      <w:proofErr w:type="gramStart"/>
      <w:r>
        <w:t>reroute</w:t>
      </w:r>
      <w:proofErr w:type="gramEnd"/>
      <w:r>
        <w:t xml:space="preserve"> with Eric carrying out a chain saw.</w:t>
      </w:r>
    </w:p>
    <w:p w14:paraId="5638F5A4" w14:textId="6A7009A5" w:rsidR="00BB0F67" w:rsidRDefault="001911AB" w:rsidP="001911AB">
      <w:pPr>
        <w:jc w:val="center"/>
      </w:pPr>
      <w:r>
        <w:rPr>
          <w:noProof/>
        </w:rPr>
        <w:lastRenderedPageBreak/>
        <w:drawing>
          <wp:inline distT="0" distB="0" distL="0" distR="0" wp14:anchorId="7E1AB1E7" wp14:editId="5CC5C4A5">
            <wp:extent cx="8072203" cy="6055415"/>
            <wp:effectExtent l="0" t="0" r="508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945" cy="607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6F064" w14:textId="2A15C815" w:rsidR="001220C3" w:rsidRDefault="005E492C" w:rsidP="009455A2">
      <w:pPr>
        <w:jc w:val="center"/>
      </w:pPr>
      <w:r>
        <w:t xml:space="preserve">Looking along the cleared corridor just above the curve in the background where the long log </w:t>
      </w:r>
      <w:r w:rsidR="001A02FC">
        <w:t>had been lying.</w:t>
      </w:r>
    </w:p>
    <w:sectPr w:rsidR="001220C3" w:rsidSect="001220C3">
      <w:footerReference w:type="default" r:id="rId1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B3CDF" w14:textId="77777777" w:rsidR="00054425" w:rsidRDefault="00054425" w:rsidP="001220C3">
      <w:pPr>
        <w:spacing w:after="0" w:line="240" w:lineRule="auto"/>
      </w:pPr>
      <w:r>
        <w:separator/>
      </w:r>
    </w:p>
  </w:endnote>
  <w:endnote w:type="continuationSeparator" w:id="0">
    <w:p w14:paraId="34A2AE4A" w14:textId="77777777" w:rsidR="00054425" w:rsidRDefault="00054425" w:rsidP="00122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010632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B64746" w14:textId="08AAE44C" w:rsidR="001220C3" w:rsidRDefault="001220C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43D5F8" w14:textId="77777777" w:rsidR="001220C3" w:rsidRDefault="001220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BA303" w14:textId="77777777" w:rsidR="00054425" w:rsidRDefault="00054425" w:rsidP="001220C3">
      <w:pPr>
        <w:spacing w:after="0" w:line="240" w:lineRule="auto"/>
      </w:pPr>
      <w:r>
        <w:separator/>
      </w:r>
    </w:p>
  </w:footnote>
  <w:footnote w:type="continuationSeparator" w:id="0">
    <w:p w14:paraId="2D8DD609" w14:textId="77777777" w:rsidR="00054425" w:rsidRDefault="00054425" w:rsidP="001220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0C3"/>
    <w:rsid w:val="00054425"/>
    <w:rsid w:val="000623E1"/>
    <w:rsid w:val="000D246D"/>
    <w:rsid w:val="001220C3"/>
    <w:rsid w:val="00151F14"/>
    <w:rsid w:val="001911AB"/>
    <w:rsid w:val="001A02FC"/>
    <w:rsid w:val="001A369B"/>
    <w:rsid w:val="003A57F6"/>
    <w:rsid w:val="004A67FE"/>
    <w:rsid w:val="005E492C"/>
    <w:rsid w:val="006D49F4"/>
    <w:rsid w:val="009455A2"/>
    <w:rsid w:val="00BB0F67"/>
    <w:rsid w:val="00C51180"/>
    <w:rsid w:val="00EE1C42"/>
    <w:rsid w:val="00F9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152F3"/>
  <w15:chartTrackingRefBased/>
  <w15:docId w15:val="{39D2ADFF-2946-4460-BDEC-2B6D958BE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20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0C3"/>
  </w:style>
  <w:style w:type="paragraph" w:styleId="Footer">
    <w:name w:val="footer"/>
    <w:basedOn w:val="Normal"/>
    <w:link w:val="FooterChar"/>
    <w:uiPriority w:val="99"/>
    <w:unhideWhenUsed/>
    <w:rsid w:val="001220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0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7EDC38A9-F8CB-473B-B8B0-6C80AE98E556" TargetMode="External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13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8</cp:revision>
  <dcterms:created xsi:type="dcterms:W3CDTF">2022-10-22T18:03:00Z</dcterms:created>
  <dcterms:modified xsi:type="dcterms:W3CDTF">2022-10-23T00:42:00Z</dcterms:modified>
</cp:coreProperties>
</file>