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058FE" w14:textId="77777777" w:rsidR="00B26392" w:rsidRDefault="00B26392"/>
    <w:p w14:paraId="60D7FED5" w14:textId="77777777" w:rsidR="00B26392" w:rsidRDefault="00B26392"/>
    <w:p w14:paraId="215FD8C5" w14:textId="77777777" w:rsidR="00B26392" w:rsidRDefault="00B26392"/>
    <w:p w14:paraId="5D2C1DD0" w14:textId="77777777" w:rsidR="00B26392" w:rsidRDefault="00B26392"/>
    <w:p w14:paraId="546F1C7A" w14:textId="16F90FBB" w:rsidR="00B26392" w:rsidRPr="00B26392" w:rsidRDefault="00B26392" w:rsidP="00B26392">
      <w:pPr>
        <w:spacing w:after="0"/>
        <w:jc w:val="center"/>
        <w:rPr>
          <w:b/>
          <w:bCs/>
          <w:sz w:val="32"/>
          <w:szCs w:val="32"/>
        </w:rPr>
      </w:pPr>
      <w:r w:rsidRPr="00B26392">
        <w:rPr>
          <w:b/>
          <w:bCs/>
          <w:sz w:val="32"/>
          <w:szCs w:val="32"/>
        </w:rPr>
        <w:t>Report of FOSM Project to Work with TTYL/YCC Crew Processing Donation Wood</w:t>
      </w:r>
    </w:p>
    <w:p w14:paraId="1E231F26" w14:textId="5CC77567" w:rsidR="00B26392" w:rsidRDefault="00B17C56" w:rsidP="00B26392">
      <w:pPr>
        <w:spacing w:after="0"/>
        <w:jc w:val="center"/>
        <w:rPr>
          <w:b/>
          <w:bCs/>
          <w:sz w:val="32"/>
          <w:szCs w:val="32"/>
        </w:rPr>
      </w:pPr>
      <w:r>
        <w:rPr>
          <w:b/>
          <w:bCs/>
          <w:sz w:val="32"/>
          <w:szCs w:val="32"/>
        </w:rPr>
        <w:t>a</w:t>
      </w:r>
      <w:r w:rsidR="00B26392" w:rsidRPr="00B26392">
        <w:rPr>
          <w:b/>
          <w:bCs/>
          <w:sz w:val="32"/>
          <w:szCs w:val="32"/>
        </w:rPr>
        <w:t>t Two Sites in Cienega Canyon Picnic Area</w:t>
      </w:r>
      <w:r w:rsidR="00B26392">
        <w:rPr>
          <w:b/>
          <w:bCs/>
          <w:sz w:val="32"/>
          <w:szCs w:val="32"/>
        </w:rPr>
        <w:t xml:space="preserve"> on Wednesday, June 7, 2023</w:t>
      </w:r>
    </w:p>
    <w:p w14:paraId="339F4C3E" w14:textId="77777777" w:rsidR="00B26392" w:rsidRDefault="00B26392" w:rsidP="00B26392">
      <w:pPr>
        <w:spacing w:after="0"/>
        <w:jc w:val="center"/>
        <w:rPr>
          <w:b/>
          <w:bCs/>
          <w:sz w:val="32"/>
          <w:szCs w:val="32"/>
        </w:rPr>
      </w:pPr>
    </w:p>
    <w:p w14:paraId="130E3D10" w14:textId="6474E275" w:rsidR="00B26392" w:rsidRPr="00B26392" w:rsidRDefault="00B26392" w:rsidP="00B26392">
      <w:pPr>
        <w:spacing w:after="0"/>
        <w:jc w:val="center"/>
        <w:rPr>
          <w:sz w:val="28"/>
          <w:szCs w:val="28"/>
        </w:rPr>
      </w:pPr>
      <w:r w:rsidRPr="00B26392">
        <w:rPr>
          <w:sz w:val="28"/>
          <w:szCs w:val="28"/>
        </w:rPr>
        <w:t>Sam Beard and Lou Romero</w:t>
      </w:r>
    </w:p>
    <w:p w14:paraId="456812ED" w14:textId="105F476A" w:rsidR="00B26392" w:rsidRDefault="00B26392" w:rsidP="00B26392">
      <w:pPr>
        <w:spacing w:after="0"/>
        <w:jc w:val="center"/>
        <w:rPr>
          <w:sz w:val="28"/>
          <w:szCs w:val="28"/>
        </w:rPr>
      </w:pPr>
      <w:r w:rsidRPr="00B26392">
        <w:rPr>
          <w:sz w:val="28"/>
          <w:szCs w:val="28"/>
        </w:rPr>
        <w:t xml:space="preserve">June </w:t>
      </w:r>
      <w:r w:rsidR="00B17C56">
        <w:rPr>
          <w:sz w:val="28"/>
          <w:szCs w:val="28"/>
        </w:rPr>
        <w:t>9</w:t>
      </w:r>
    </w:p>
    <w:p w14:paraId="1B3EA605" w14:textId="77777777" w:rsidR="00B26392" w:rsidRDefault="00B26392" w:rsidP="00B26392">
      <w:pPr>
        <w:spacing w:after="0"/>
        <w:jc w:val="center"/>
        <w:rPr>
          <w:sz w:val="28"/>
          <w:szCs w:val="28"/>
        </w:rPr>
      </w:pPr>
    </w:p>
    <w:p w14:paraId="38E1B824" w14:textId="32435DFD" w:rsidR="00B26392" w:rsidRDefault="00B26392" w:rsidP="00FA7CDA">
      <w:pPr>
        <w:spacing w:after="0"/>
        <w:rPr>
          <w:sz w:val="24"/>
          <w:szCs w:val="24"/>
        </w:rPr>
      </w:pPr>
      <w:r w:rsidRPr="00FA7CDA">
        <w:rPr>
          <w:sz w:val="24"/>
          <w:szCs w:val="24"/>
        </w:rPr>
        <w:t xml:space="preserve">On Wednesday, June 7, </w:t>
      </w:r>
      <w:r w:rsidR="0081208B">
        <w:rPr>
          <w:sz w:val="24"/>
          <w:szCs w:val="24"/>
        </w:rPr>
        <w:t>thirteen</w:t>
      </w:r>
      <w:r w:rsidRPr="00FA7CDA">
        <w:rPr>
          <w:sz w:val="24"/>
          <w:szCs w:val="24"/>
        </w:rPr>
        <w:t xml:space="preserve"> FOSM members worked with seven TTYL/YCC (Talking Talons Youth Leadership/Youth Conservation</w:t>
      </w:r>
      <w:r w:rsidR="006A2243" w:rsidRPr="00FA7CDA">
        <w:rPr>
          <w:sz w:val="24"/>
          <w:szCs w:val="24"/>
        </w:rPr>
        <w:t xml:space="preserve"> Corps</w:t>
      </w:r>
      <w:r w:rsidR="00B17C56">
        <w:rPr>
          <w:sz w:val="24"/>
          <w:szCs w:val="24"/>
        </w:rPr>
        <w:t>)</w:t>
      </w:r>
      <w:r w:rsidR="006A2243" w:rsidRPr="00FA7CDA">
        <w:rPr>
          <w:sz w:val="24"/>
          <w:szCs w:val="24"/>
        </w:rPr>
        <w:t xml:space="preserve"> members processing donation </w:t>
      </w:r>
      <w:r w:rsidR="0081208B">
        <w:rPr>
          <w:sz w:val="24"/>
          <w:szCs w:val="24"/>
        </w:rPr>
        <w:t xml:space="preserve">wood </w:t>
      </w:r>
      <w:r w:rsidR="006A2243" w:rsidRPr="00FA7CDA">
        <w:rPr>
          <w:sz w:val="24"/>
          <w:szCs w:val="24"/>
        </w:rPr>
        <w:t>at two sites in Cienega Picnic Area.</w:t>
      </w:r>
      <w:r w:rsidR="00481EE3">
        <w:rPr>
          <w:sz w:val="24"/>
          <w:szCs w:val="24"/>
        </w:rPr>
        <w:t xml:space="preserve"> Near the intersection of Acequia Trail and Cienega Picnic Road, the TTYL/YCC crew and FOSM volunteers</w:t>
      </w:r>
      <w:r w:rsidR="007F7228">
        <w:rPr>
          <w:sz w:val="24"/>
          <w:szCs w:val="24"/>
        </w:rPr>
        <w:t xml:space="preserve"> continued limbing, bucking, splitting, </w:t>
      </w:r>
      <w:r w:rsidR="000E5247">
        <w:rPr>
          <w:sz w:val="24"/>
          <w:szCs w:val="24"/>
        </w:rPr>
        <w:t>and loading the wood on Joe Meade’s truck and trailer. After processing the two large logs at the first site, the crew and volunteers moved up the picnic area road and processed a large white fir that Steve Roholt had felled several weeks ago. After the truck and trailer were filled, the group ate lunch at the picnic tables near the first restroom. The wood was delivered to the Mountain Christian Church</w:t>
      </w:r>
      <w:r w:rsidR="0081208B">
        <w:rPr>
          <w:sz w:val="24"/>
          <w:szCs w:val="24"/>
        </w:rPr>
        <w:t xml:space="preserve"> Wood Ministry woodlot on Sandia Haven Road where the TTYL/YCC crew stacked the split wood.</w:t>
      </w:r>
    </w:p>
    <w:p w14:paraId="6262B4A6" w14:textId="77777777" w:rsidR="0081208B" w:rsidRPr="0081208B" w:rsidRDefault="0081208B" w:rsidP="00FA7CDA">
      <w:pPr>
        <w:spacing w:after="0"/>
        <w:rPr>
          <w:sz w:val="24"/>
          <w:szCs w:val="24"/>
        </w:rPr>
      </w:pPr>
    </w:p>
    <w:p w14:paraId="3FB4F092" w14:textId="62220FEE" w:rsidR="00FA7CDA" w:rsidRDefault="00FA7CDA" w:rsidP="00FA7CDA">
      <w:pPr>
        <w:spacing w:after="0"/>
        <w:rPr>
          <w:sz w:val="24"/>
          <w:szCs w:val="24"/>
        </w:rPr>
      </w:pPr>
      <w:r w:rsidRPr="00FA7CDA">
        <w:rPr>
          <w:sz w:val="24"/>
          <w:szCs w:val="24"/>
        </w:rPr>
        <w:t xml:space="preserve">TTYL/YCC crew members were </w:t>
      </w:r>
      <w:r w:rsidRPr="008C4737">
        <w:rPr>
          <w:sz w:val="24"/>
          <w:szCs w:val="24"/>
        </w:rPr>
        <w:t>Jared Moyers, Crew Leader, Kineo Memmer, Assistant Crew Leader, Olivia Lopez, Ella Cook, Levi Gloetzner, Mari Salley, and Robbie Larrison.</w:t>
      </w:r>
      <w:r>
        <w:rPr>
          <w:sz w:val="24"/>
          <w:szCs w:val="24"/>
        </w:rPr>
        <w:t xml:space="preserve"> FOSM members were Cliff Giles, Jerry Pekarek, Sim Cook, Dan Benton, Lou Romero, Joe Meade, Jory Meade, Tami Meade, Byron Garner, Scott Dietrich, </w:t>
      </w:r>
      <w:r w:rsidR="00481EE3">
        <w:rPr>
          <w:sz w:val="24"/>
          <w:szCs w:val="24"/>
        </w:rPr>
        <w:t xml:space="preserve">Gerry Carroll, </w:t>
      </w:r>
      <w:r>
        <w:rPr>
          <w:sz w:val="24"/>
          <w:szCs w:val="24"/>
        </w:rPr>
        <w:t>Glenn Beard, and Sam Beard.</w:t>
      </w:r>
    </w:p>
    <w:p w14:paraId="52DEBBAA" w14:textId="77777777" w:rsidR="00FA7CDA" w:rsidRDefault="00FA7CDA" w:rsidP="00FA7CDA">
      <w:pPr>
        <w:spacing w:after="0"/>
        <w:rPr>
          <w:sz w:val="24"/>
          <w:szCs w:val="24"/>
        </w:rPr>
      </w:pPr>
    </w:p>
    <w:p w14:paraId="384D52A0" w14:textId="49216B76" w:rsidR="00B26392" w:rsidRDefault="00481EE3" w:rsidP="00FA7CDA">
      <w:pPr>
        <w:spacing w:after="0"/>
        <w:rPr>
          <w:sz w:val="24"/>
          <w:szCs w:val="24"/>
        </w:rPr>
      </w:pPr>
      <w:r>
        <w:rPr>
          <w:sz w:val="24"/>
          <w:szCs w:val="24"/>
        </w:rPr>
        <w:t>Project photographs are presented below.</w:t>
      </w:r>
    </w:p>
    <w:p w14:paraId="06197BAD" w14:textId="77777777" w:rsidR="00063928" w:rsidRDefault="00063928" w:rsidP="00FA7CDA">
      <w:pPr>
        <w:spacing w:after="0"/>
        <w:rPr>
          <w:sz w:val="24"/>
          <w:szCs w:val="24"/>
        </w:rPr>
      </w:pPr>
    </w:p>
    <w:p w14:paraId="13476E1A" w14:textId="21CB1310" w:rsidR="00063928" w:rsidRDefault="00C265B4" w:rsidP="00D544D7">
      <w:pPr>
        <w:spacing w:after="0"/>
        <w:jc w:val="center"/>
        <w:rPr>
          <w:sz w:val="24"/>
          <w:szCs w:val="24"/>
        </w:rPr>
      </w:pPr>
      <w:r>
        <w:rPr>
          <w:noProof/>
        </w:rPr>
        <w:lastRenderedPageBreak/>
        <w:drawing>
          <wp:inline distT="0" distB="0" distL="0" distR="0" wp14:anchorId="440F665C" wp14:editId="672D1128">
            <wp:extent cx="8094051" cy="6068291"/>
            <wp:effectExtent l="0" t="0" r="2540" b="8890"/>
            <wp:docPr id="35902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8108227" cy="6078919"/>
                    </a:xfrm>
                    <a:prstGeom prst="rect">
                      <a:avLst/>
                    </a:prstGeom>
                    <a:noFill/>
                    <a:ln>
                      <a:noFill/>
                    </a:ln>
                  </pic:spPr>
                </pic:pic>
              </a:graphicData>
            </a:graphic>
          </wp:inline>
        </w:drawing>
      </w:r>
    </w:p>
    <w:p w14:paraId="4A68BD2E" w14:textId="77777777" w:rsidR="00B17C56" w:rsidRDefault="00B17C56" w:rsidP="00B17C56">
      <w:pPr>
        <w:spacing w:after="0"/>
        <w:jc w:val="center"/>
        <w:rPr>
          <w:sz w:val="24"/>
          <w:szCs w:val="24"/>
        </w:rPr>
      </w:pPr>
      <w:r>
        <w:rPr>
          <w:sz w:val="24"/>
          <w:szCs w:val="24"/>
        </w:rPr>
        <w:t xml:space="preserve">FOSM sawyers bucking the large log on the left and FOSM volunteers and TTYL/YCC crew splitting the rounds. </w:t>
      </w:r>
    </w:p>
    <w:p w14:paraId="66300127" w14:textId="0109E6E2" w:rsidR="007C1F20" w:rsidRDefault="00B17C56" w:rsidP="00B17C56">
      <w:pPr>
        <w:spacing w:after="0"/>
        <w:jc w:val="center"/>
        <w:rPr>
          <w:sz w:val="24"/>
          <w:szCs w:val="24"/>
        </w:rPr>
      </w:pPr>
      <w:r>
        <w:rPr>
          <w:sz w:val="24"/>
          <w:szCs w:val="24"/>
        </w:rPr>
        <w:t>Photo by Dan Benton</w:t>
      </w:r>
    </w:p>
    <w:p w14:paraId="2416015D" w14:textId="489A8453" w:rsidR="007C1F20" w:rsidRDefault="007C1F20" w:rsidP="00D9072D">
      <w:pPr>
        <w:spacing w:after="0"/>
        <w:jc w:val="center"/>
        <w:rPr>
          <w:sz w:val="24"/>
          <w:szCs w:val="24"/>
        </w:rPr>
      </w:pPr>
      <w:r>
        <w:rPr>
          <w:noProof/>
        </w:rPr>
        <w:lastRenderedPageBreak/>
        <w:drawing>
          <wp:inline distT="0" distB="0" distL="0" distR="0" wp14:anchorId="6AD35032" wp14:editId="2B4B3830">
            <wp:extent cx="7248456" cy="608042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271121" cy="6099440"/>
                    </a:xfrm>
                    <a:prstGeom prst="rect">
                      <a:avLst/>
                    </a:prstGeom>
                    <a:noFill/>
                    <a:ln>
                      <a:noFill/>
                    </a:ln>
                  </pic:spPr>
                </pic:pic>
              </a:graphicData>
            </a:graphic>
          </wp:inline>
        </w:drawing>
      </w:r>
    </w:p>
    <w:p w14:paraId="467801A8" w14:textId="35636DC3" w:rsidR="00CA3864" w:rsidRDefault="00CA3864" w:rsidP="00CA3864">
      <w:pPr>
        <w:spacing w:after="0"/>
        <w:jc w:val="center"/>
        <w:rPr>
          <w:sz w:val="24"/>
          <w:szCs w:val="24"/>
        </w:rPr>
      </w:pPr>
      <w:r>
        <w:rPr>
          <w:sz w:val="24"/>
          <w:szCs w:val="24"/>
        </w:rPr>
        <w:t>Byron Garner limbs log with a chain saw while Jerry Pekarek swamps at Acequia Trail in Cienega Picnic Area.</w:t>
      </w:r>
    </w:p>
    <w:p w14:paraId="13A4DFB8" w14:textId="7FB75D94" w:rsidR="00D544D7" w:rsidRDefault="00CA3864" w:rsidP="00CA3864">
      <w:pPr>
        <w:spacing w:after="0"/>
        <w:jc w:val="center"/>
        <w:rPr>
          <w:sz w:val="24"/>
          <w:szCs w:val="24"/>
        </w:rPr>
      </w:pPr>
      <w:r>
        <w:rPr>
          <w:sz w:val="24"/>
          <w:szCs w:val="24"/>
        </w:rPr>
        <w:t>All photos by Cliff Giles unless noted otherwise</w:t>
      </w:r>
    </w:p>
    <w:p w14:paraId="7196F4BD" w14:textId="77777777" w:rsidR="00BA0D6A" w:rsidRDefault="007C1F20" w:rsidP="00CA3864">
      <w:pPr>
        <w:spacing w:after="0"/>
        <w:jc w:val="center"/>
        <w:rPr>
          <w:sz w:val="24"/>
          <w:szCs w:val="24"/>
        </w:rPr>
      </w:pPr>
      <w:r>
        <w:rPr>
          <w:noProof/>
        </w:rPr>
        <w:lastRenderedPageBreak/>
        <w:drawing>
          <wp:inline distT="0" distB="0" distL="0" distR="0" wp14:anchorId="5A0C7028" wp14:editId="0CA48E82">
            <wp:extent cx="8209576" cy="6067078"/>
            <wp:effectExtent l="0" t="0" r="1270" b="0"/>
            <wp:docPr id="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229214" cy="6081591"/>
                    </a:xfrm>
                    <a:prstGeom prst="rect">
                      <a:avLst/>
                    </a:prstGeom>
                    <a:noFill/>
                    <a:ln>
                      <a:noFill/>
                    </a:ln>
                  </pic:spPr>
                </pic:pic>
              </a:graphicData>
            </a:graphic>
          </wp:inline>
        </w:drawing>
      </w:r>
    </w:p>
    <w:p w14:paraId="71CCA62F" w14:textId="08055B2A" w:rsidR="00BA0D6A" w:rsidRDefault="00CA3864" w:rsidP="00CA3864">
      <w:pPr>
        <w:spacing w:after="0"/>
        <w:jc w:val="center"/>
        <w:rPr>
          <w:sz w:val="24"/>
          <w:szCs w:val="24"/>
        </w:rPr>
      </w:pPr>
      <w:r>
        <w:rPr>
          <w:sz w:val="24"/>
          <w:szCs w:val="24"/>
        </w:rPr>
        <w:t>Jerry Carroll bucking a log at Acequia Trail.</w:t>
      </w:r>
    </w:p>
    <w:p w14:paraId="0675DAC8" w14:textId="77777777" w:rsidR="00C265B4" w:rsidRDefault="00C265B4" w:rsidP="00FA7CDA">
      <w:pPr>
        <w:spacing w:after="0"/>
        <w:rPr>
          <w:sz w:val="24"/>
          <w:szCs w:val="24"/>
        </w:rPr>
      </w:pPr>
    </w:p>
    <w:p w14:paraId="69EAB679" w14:textId="16B3E1BF" w:rsidR="00C265B4" w:rsidRDefault="00C265B4" w:rsidP="00D9072D">
      <w:pPr>
        <w:spacing w:after="0"/>
        <w:jc w:val="center"/>
        <w:rPr>
          <w:sz w:val="24"/>
          <w:szCs w:val="24"/>
        </w:rPr>
      </w:pPr>
      <w:r>
        <w:rPr>
          <w:noProof/>
        </w:rPr>
        <w:lastRenderedPageBreak/>
        <w:drawing>
          <wp:inline distT="0" distB="0" distL="0" distR="0" wp14:anchorId="147375ED" wp14:editId="066DF224">
            <wp:extent cx="4430082" cy="5908964"/>
            <wp:effectExtent l="0" t="0" r="8890" b="0"/>
            <wp:docPr id="645689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440872" cy="5923356"/>
                    </a:xfrm>
                    <a:prstGeom prst="rect">
                      <a:avLst/>
                    </a:prstGeom>
                    <a:noFill/>
                    <a:ln>
                      <a:noFill/>
                    </a:ln>
                  </pic:spPr>
                </pic:pic>
              </a:graphicData>
            </a:graphic>
          </wp:inline>
        </w:drawing>
      </w:r>
    </w:p>
    <w:p w14:paraId="4B669632" w14:textId="77777777" w:rsidR="00B17C56" w:rsidRDefault="00B17C56" w:rsidP="00B17C56">
      <w:pPr>
        <w:spacing w:after="0"/>
        <w:jc w:val="center"/>
        <w:rPr>
          <w:sz w:val="24"/>
          <w:szCs w:val="24"/>
        </w:rPr>
      </w:pPr>
      <w:r>
        <w:rPr>
          <w:sz w:val="24"/>
          <w:szCs w:val="24"/>
        </w:rPr>
        <w:t xml:space="preserve">TTYL/YCC crew members moving rounds down to the splitter. </w:t>
      </w:r>
    </w:p>
    <w:p w14:paraId="712A9CA7" w14:textId="25F1E18D" w:rsidR="00C265B4" w:rsidRDefault="00B17C56" w:rsidP="00B17C56">
      <w:pPr>
        <w:spacing w:after="0"/>
        <w:jc w:val="center"/>
        <w:rPr>
          <w:sz w:val="24"/>
          <w:szCs w:val="24"/>
        </w:rPr>
      </w:pPr>
      <w:r>
        <w:rPr>
          <w:sz w:val="24"/>
          <w:szCs w:val="24"/>
        </w:rPr>
        <w:t>Photo by Dan Benton</w:t>
      </w:r>
    </w:p>
    <w:p w14:paraId="4CF96F6C" w14:textId="2B9821D9" w:rsidR="00C265B4" w:rsidRDefault="00C265B4" w:rsidP="00D9072D">
      <w:pPr>
        <w:spacing w:after="0"/>
        <w:jc w:val="center"/>
        <w:rPr>
          <w:sz w:val="24"/>
          <w:szCs w:val="24"/>
        </w:rPr>
      </w:pPr>
      <w:r>
        <w:rPr>
          <w:noProof/>
        </w:rPr>
        <w:lastRenderedPageBreak/>
        <w:drawing>
          <wp:inline distT="0" distB="0" distL="0" distR="0" wp14:anchorId="26DE4DA8" wp14:editId="1C7B424E">
            <wp:extent cx="4627418" cy="6172178"/>
            <wp:effectExtent l="0" t="0" r="1905" b="635"/>
            <wp:docPr id="1224635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639724" cy="6188592"/>
                    </a:xfrm>
                    <a:prstGeom prst="rect">
                      <a:avLst/>
                    </a:prstGeom>
                    <a:noFill/>
                    <a:ln>
                      <a:noFill/>
                    </a:ln>
                  </pic:spPr>
                </pic:pic>
              </a:graphicData>
            </a:graphic>
          </wp:inline>
        </w:drawing>
      </w:r>
    </w:p>
    <w:p w14:paraId="26BC0CAE" w14:textId="3FAB5C77" w:rsidR="00C265B4" w:rsidRDefault="00B17C56" w:rsidP="00B17C56">
      <w:pPr>
        <w:spacing w:after="0"/>
        <w:jc w:val="center"/>
        <w:rPr>
          <w:sz w:val="24"/>
          <w:szCs w:val="24"/>
        </w:rPr>
      </w:pPr>
      <w:r>
        <w:rPr>
          <w:sz w:val="24"/>
          <w:szCs w:val="24"/>
        </w:rPr>
        <w:t>Byron Garner bucking a large log. Photo by Dan Benton</w:t>
      </w:r>
    </w:p>
    <w:p w14:paraId="71AE8BB8" w14:textId="4FD3C608" w:rsidR="00C265B4" w:rsidRDefault="00C265B4" w:rsidP="00D9072D">
      <w:pPr>
        <w:spacing w:after="0"/>
        <w:jc w:val="center"/>
        <w:rPr>
          <w:sz w:val="24"/>
          <w:szCs w:val="24"/>
        </w:rPr>
      </w:pPr>
      <w:r>
        <w:rPr>
          <w:noProof/>
        </w:rPr>
        <w:lastRenderedPageBreak/>
        <w:drawing>
          <wp:inline distT="0" distB="0" distL="0" distR="0" wp14:anchorId="1B0AC81C" wp14:editId="0EC6FC04">
            <wp:extent cx="4465209" cy="5955818"/>
            <wp:effectExtent l="0" t="0" r="0" b="6985"/>
            <wp:docPr id="7935477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76151" cy="5970413"/>
                    </a:xfrm>
                    <a:prstGeom prst="rect">
                      <a:avLst/>
                    </a:prstGeom>
                    <a:noFill/>
                    <a:ln>
                      <a:noFill/>
                    </a:ln>
                  </pic:spPr>
                </pic:pic>
              </a:graphicData>
            </a:graphic>
          </wp:inline>
        </w:drawing>
      </w:r>
    </w:p>
    <w:p w14:paraId="798D5B3B" w14:textId="0C888917" w:rsidR="00B17C56" w:rsidRDefault="00B17C56" w:rsidP="00B17C56">
      <w:pPr>
        <w:spacing w:after="0"/>
        <w:jc w:val="center"/>
        <w:rPr>
          <w:sz w:val="24"/>
          <w:szCs w:val="24"/>
        </w:rPr>
      </w:pPr>
      <w:r>
        <w:rPr>
          <w:sz w:val="24"/>
          <w:szCs w:val="24"/>
        </w:rPr>
        <w:t>TTYL/YCC crew members helping split round</w:t>
      </w:r>
      <w:r w:rsidR="0001334F">
        <w:rPr>
          <w:sz w:val="24"/>
          <w:szCs w:val="24"/>
        </w:rPr>
        <w:t>s</w:t>
      </w:r>
      <w:r>
        <w:rPr>
          <w:sz w:val="24"/>
          <w:szCs w:val="24"/>
        </w:rPr>
        <w:t xml:space="preserve"> and loading split wood</w:t>
      </w:r>
    </w:p>
    <w:p w14:paraId="18E1E984" w14:textId="66C04D91" w:rsidR="007C1F20" w:rsidRDefault="00B17C56" w:rsidP="0001334F">
      <w:pPr>
        <w:spacing w:after="0"/>
        <w:jc w:val="center"/>
        <w:rPr>
          <w:sz w:val="24"/>
          <w:szCs w:val="24"/>
        </w:rPr>
      </w:pPr>
      <w:r>
        <w:rPr>
          <w:sz w:val="24"/>
          <w:szCs w:val="24"/>
        </w:rPr>
        <w:t xml:space="preserve"> in a wheelbarrow. Photo by Dan Benton</w:t>
      </w:r>
    </w:p>
    <w:p w14:paraId="7456EDB0" w14:textId="1C6A1B90" w:rsidR="007C1F20" w:rsidRDefault="007C1F20" w:rsidP="00D9072D">
      <w:pPr>
        <w:spacing w:after="0"/>
        <w:jc w:val="center"/>
        <w:rPr>
          <w:sz w:val="24"/>
          <w:szCs w:val="24"/>
        </w:rPr>
      </w:pPr>
      <w:r>
        <w:rPr>
          <w:noProof/>
        </w:rPr>
        <w:lastRenderedPageBreak/>
        <w:drawing>
          <wp:inline distT="0" distB="0" distL="0" distR="0" wp14:anchorId="2DB01F85" wp14:editId="125BA973">
            <wp:extent cx="7329054" cy="6130636"/>
            <wp:effectExtent l="0" t="0" r="5715" b="3810"/>
            <wp:docPr id="6"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354704" cy="6152092"/>
                    </a:xfrm>
                    <a:prstGeom prst="rect">
                      <a:avLst/>
                    </a:prstGeom>
                    <a:noFill/>
                    <a:ln>
                      <a:noFill/>
                    </a:ln>
                  </pic:spPr>
                </pic:pic>
              </a:graphicData>
            </a:graphic>
          </wp:inline>
        </w:drawing>
      </w:r>
    </w:p>
    <w:p w14:paraId="499FBEF4" w14:textId="61806436" w:rsidR="007C1F20" w:rsidRDefault="00CA36A0" w:rsidP="0001334F">
      <w:pPr>
        <w:spacing w:after="0"/>
        <w:jc w:val="center"/>
        <w:rPr>
          <w:sz w:val="24"/>
          <w:szCs w:val="24"/>
        </w:rPr>
      </w:pPr>
      <w:r>
        <w:rPr>
          <w:sz w:val="24"/>
          <w:szCs w:val="24"/>
        </w:rPr>
        <w:t>Bucking of log continues as splitting of rounds begins.</w:t>
      </w:r>
    </w:p>
    <w:p w14:paraId="32841643" w14:textId="2BD56542" w:rsidR="007C1F20" w:rsidRDefault="007C1F20" w:rsidP="00D9072D">
      <w:pPr>
        <w:spacing w:after="0"/>
        <w:jc w:val="center"/>
        <w:rPr>
          <w:sz w:val="24"/>
          <w:szCs w:val="24"/>
        </w:rPr>
      </w:pPr>
      <w:r>
        <w:rPr>
          <w:noProof/>
        </w:rPr>
        <w:lastRenderedPageBreak/>
        <w:drawing>
          <wp:inline distT="0" distB="0" distL="0" distR="0" wp14:anchorId="0AF824F4" wp14:editId="1E62DEED">
            <wp:extent cx="7772400" cy="6123709"/>
            <wp:effectExtent l="0" t="0" r="0" b="0"/>
            <wp:docPr id="9"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7802443" cy="6147380"/>
                    </a:xfrm>
                    <a:prstGeom prst="rect">
                      <a:avLst/>
                    </a:prstGeom>
                    <a:noFill/>
                    <a:ln>
                      <a:noFill/>
                    </a:ln>
                  </pic:spPr>
                </pic:pic>
              </a:graphicData>
            </a:graphic>
          </wp:inline>
        </w:drawing>
      </w:r>
    </w:p>
    <w:p w14:paraId="6EF39E9B" w14:textId="520EF540" w:rsidR="007C1F20" w:rsidRDefault="00CA3864" w:rsidP="0001334F">
      <w:pPr>
        <w:spacing w:after="0"/>
        <w:jc w:val="center"/>
        <w:rPr>
          <w:sz w:val="24"/>
          <w:szCs w:val="24"/>
        </w:rPr>
      </w:pPr>
      <w:r>
        <w:rPr>
          <w:sz w:val="24"/>
          <w:szCs w:val="24"/>
        </w:rPr>
        <w:t>Lou Romero watches as Olivia transports split wood in a wheelbarrow.</w:t>
      </w:r>
    </w:p>
    <w:p w14:paraId="31B32045" w14:textId="028F8CB8" w:rsidR="007C1F20" w:rsidRDefault="007C1F20" w:rsidP="00D9072D">
      <w:pPr>
        <w:spacing w:after="0"/>
        <w:jc w:val="center"/>
        <w:rPr>
          <w:sz w:val="24"/>
          <w:szCs w:val="24"/>
        </w:rPr>
      </w:pPr>
      <w:r>
        <w:rPr>
          <w:noProof/>
        </w:rPr>
        <w:lastRenderedPageBreak/>
        <w:drawing>
          <wp:inline distT="0" distB="0" distL="0" distR="0" wp14:anchorId="5816319B" wp14:editId="6ED06FE9">
            <wp:extent cx="4821382" cy="6116782"/>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4832661" cy="6131092"/>
                    </a:xfrm>
                    <a:prstGeom prst="rect">
                      <a:avLst/>
                    </a:prstGeom>
                    <a:noFill/>
                    <a:ln>
                      <a:noFill/>
                    </a:ln>
                  </pic:spPr>
                </pic:pic>
              </a:graphicData>
            </a:graphic>
          </wp:inline>
        </w:drawing>
      </w:r>
    </w:p>
    <w:p w14:paraId="0EFE4C38" w14:textId="5E421CEE" w:rsidR="00BA0D6A" w:rsidRDefault="00CA36A0" w:rsidP="00CA36A0">
      <w:pPr>
        <w:spacing w:after="0"/>
        <w:jc w:val="center"/>
        <w:rPr>
          <w:sz w:val="24"/>
          <w:szCs w:val="24"/>
        </w:rPr>
      </w:pPr>
      <w:r>
        <w:rPr>
          <w:sz w:val="24"/>
          <w:szCs w:val="24"/>
        </w:rPr>
        <w:t>Byron Garner bucks a log while splitting is underway.</w:t>
      </w:r>
    </w:p>
    <w:p w14:paraId="3BC17702" w14:textId="77777777" w:rsidR="007C1F20" w:rsidRDefault="007C1F20" w:rsidP="00FA7CDA">
      <w:pPr>
        <w:spacing w:after="0"/>
        <w:rPr>
          <w:sz w:val="24"/>
          <w:szCs w:val="24"/>
        </w:rPr>
      </w:pPr>
    </w:p>
    <w:p w14:paraId="346C489B" w14:textId="070030F8" w:rsidR="00C265B4" w:rsidRDefault="00C265B4" w:rsidP="00D9072D">
      <w:pPr>
        <w:spacing w:after="0"/>
        <w:jc w:val="center"/>
        <w:rPr>
          <w:sz w:val="24"/>
          <w:szCs w:val="24"/>
        </w:rPr>
      </w:pPr>
      <w:r>
        <w:rPr>
          <w:noProof/>
        </w:rPr>
        <w:lastRenderedPageBreak/>
        <w:drawing>
          <wp:inline distT="0" distB="0" distL="0" distR="0" wp14:anchorId="18DE9F8A" wp14:editId="79C50635">
            <wp:extent cx="7909257" cy="5929745"/>
            <wp:effectExtent l="0" t="0" r="0" b="0"/>
            <wp:docPr id="770441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922284" cy="5939511"/>
                    </a:xfrm>
                    <a:prstGeom prst="rect">
                      <a:avLst/>
                    </a:prstGeom>
                    <a:noFill/>
                    <a:ln>
                      <a:noFill/>
                    </a:ln>
                  </pic:spPr>
                </pic:pic>
              </a:graphicData>
            </a:graphic>
          </wp:inline>
        </w:drawing>
      </w:r>
    </w:p>
    <w:p w14:paraId="6EBC288F" w14:textId="614D6D90" w:rsidR="0001334F" w:rsidRDefault="0001334F" w:rsidP="0001334F">
      <w:pPr>
        <w:spacing w:after="0"/>
        <w:jc w:val="center"/>
        <w:rPr>
          <w:sz w:val="24"/>
          <w:szCs w:val="24"/>
        </w:rPr>
      </w:pPr>
      <w:r>
        <w:rPr>
          <w:sz w:val="24"/>
          <w:szCs w:val="24"/>
        </w:rPr>
        <w:t>FOSM volunteers and TTYL/YCC crew members splitting donation wood with Lou Romero’s splitter.</w:t>
      </w:r>
    </w:p>
    <w:p w14:paraId="33EA99CD" w14:textId="168C278D" w:rsidR="007C1F20" w:rsidRDefault="0001334F" w:rsidP="0001334F">
      <w:pPr>
        <w:spacing w:after="0"/>
        <w:jc w:val="center"/>
        <w:rPr>
          <w:sz w:val="24"/>
          <w:szCs w:val="24"/>
        </w:rPr>
      </w:pPr>
      <w:r>
        <w:rPr>
          <w:sz w:val="24"/>
          <w:szCs w:val="24"/>
        </w:rPr>
        <w:t xml:space="preserve">  Photo by Dan Benton</w:t>
      </w:r>
    </w:p>
    <w:p w14:paraId="0EA05B29" w14:textId="2EBCB8B8" w:rsidR="007C1F20" w:rsidRDefault="007C1F20" w:rsidP="00D9072D">
      <w:pPr>
        <w:spacing w:after="0"/>
        <w:jc w:val="center"/>
        <w:rPr>
          <w:sz w:val="24"/>
          <w:szCs w:val="24"/>
        </w:rPr>
      </w:pPr>
      <w:r>
        <w:rPr>
          <w:noProof/>
        </w:rPr>
        <w:lastRenderedPageBreak/>
        <w:drawing>
          <wp:inline distT="0" distB="0" distL="0" distR="0" wp14:anchorId="19072B49" wp14:editId="766CAF61">
            <wp:extent cx="7882529" cy="6260637"/>
            <wp:effectExtent l="0" t="0" r="4445" b="6985"/>
            <wp:docPr id="12" name="Picture 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7909287" cy="6281889"/>
                    </a:xfrm>
                    <a:prstGeom prst="rect">
                      <a:avLst/>
                    </a:prstGeom>
                    <a:noFill/>
                    <a:ln>
                      <a:noFill/>
                    </a:ln>
                  </pic:spPr>
                </pic:pic>
              </a:graphicData>
            </a:graphic>
          </wp:inline>
        </w:drawing>
      </w:r>
    </w:p>
    <w:p w14:paraId="565513E5" w14:textId="0CCB654F" w:rsidR="007C1F20" w:rsidRDefault="00CA36A0" w:rsidP="00CA36A0">
      <w:pPr>
        <w:spacing w:after="0"/>
        <w:jc w:val="center"/>
        <w:rPr>
          <w:sz w:val="24"/>
          <w:szCs w:val="24"/>
        </w:rPr>
      </w:pPr>
      <w:r>
        <w:rPr>
          <w:sz w:val="24"/>
          <w:szCs w:val="24"/>
        </w:rPr>
        <w:t>Levi transports a load of split wood.</w:t>
      </w:r>
    </w:p>
    <w:p w14:paraId="70A3D282" w14:textId="4B10EE33" w:rsidR="007C1F20" w:rsidRDefault="007C1F20" w:rsidP="00D9072D">
      <w:pPr>
        <w:spacing w:after="0"/>
        <w:jc w:val="center"/>
        <w:rPr>
          <w:sz w:val="24"/>
          <w:szCs w:val="24"/>
        </w:rPr>
      </w:pPr>
      <w:r>
        <w:rPr>
          <w:noProof/>
        </w:rPr>
        <w:lastRenderedPageBreak/>
        <w:drawing>
          <wp:inline distT="0" distB="0" distL="0" distR="0" wp14:anchorId="638EF663" wp14:editId="4EA29D95">
            <wp:extent cx="8810277" cy="6133822"/>
            <wp:effectExtent l="0" t="0" r="0" b="635"/>
            <wp:docPr id="10" name="Picture 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8840435" cy="6154818"/>
                    </a:xfrm>
                    <a:prstGeom prst="rect">
                      <a:avLst/>
                    </a:prstGeom>
                    <a:noFill/>
                    <a:ln>
                      <a:noFill/>
                    </a:ln>
                  </pic:spPr>
                </pic:pic>
              </a:graphicData>
            </a:graphic>
          </wp:inline>
        </w:drawing>
      </w:r>
    </w:p>
    <w:p w14:paraId="56B32967" w14:textId="5502293A" w:rsidR="007C1F20" w:rsidRDefault="00CA36A0" w:rsidP="00CA36A0">
      <w:pPr>
        <w:spacing w:after="0"/>
        <w:jc w:val="center"/>
        <w:rPr>
          <w:sz w:val="24"/>
          <w:szCs w:val="24"/>
        </w:rPr>
      </w:pPr>
      <w:r>
        <w:rPr>
          <w:sz w:val="24"/>
          <w:szCs w:val="24"/>
        </w:rPr>
        <w:t>Kineo with a wheelbarrow full of wood.</w:t>
      </w:r>
    </w:p>
    <w:p w14:paraId="1773BC85" w14:textId="716E709E" w:rsidR="007C1F20" w:rsidRDefault="007C1F20" w:rsidP="00D9072D">
      <w:pPr>
        <w:spacing w:after="0"/>
        <w:jc w:val="center"/>
        <w:rPr>
          <w:sz w:val="24"/>
          <w:szCs w:val="24"/>
        </w:rPr>
      </w:pPr>
      <w:r>
        <w:rPr>
          <w:noProof/>
        </w:rPr>
        <w:lastRenderedPageBreak/>
        <w:drawing>
          <wp:inline distT="0" distB="0" distL="0" distR="0" wp14:anchorId="34E356B5" wp14:editId="636B0A2B">
            <wp:extent cx="8156181" cy="6147171"/>
            <wp:effectExtent l="0" t="0" r="0" b="6350"/>
            <wp:docPr id="13"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8172473" cy="6159450"/>
                    </a:xfrm>
                    <a:prstGeom prst="rect">
                      <a:avLst/>
                    </a:prstGeom>
                    <a:noFill/>
                    <a:ln>
                      <a:noFill/>
                    </a:ln>
                  </pic:spPr>
                </pic:pic>
              </a:graphicData>
            </a:graphic>
          </wp:inline>
        </w:drawing>
      </w:r>
    </w:p>
    <w:p w14:paraId="56811471" w14:textId="537B6EFE" w:rsidR="007C1F20" w:rsidRDefault="00CA36A0" w:rsidP="00CA36A0">
      <w:pPr>
        <w:spacing w:after="0"/>
        <w:jc w:val="center"/>
        <w:rPr>
          <w:sz w:val="24"/>
          <w:szCs w:val="24"/>
        </w:rPr>
      </w:pPr>
      <w:r>
        <w:rPr>
          <w:sz w:val="24"/>
          <w:szCs w:val="24"/>
        </w:rPr>
        <w:t>Robbie helps Tami Jo and Jory split wood</w:t>
      </w:r>
    </w:p>
    <w:p w14:paraId="05C461DF" w14:textId="43540BB4" w:rsidR="007C1F20" w:rsidRDefault="007C1F20" w:rsidP="00D9072D">
      <w:pPr>
        <w:spacing w:after="0"/>
        <w:jc w:val="center"/>
        <w:rPr>
          <w:sz w:val="24"/>
          <w:szCs w:val="24"/>
        </w:rPr>
      </w:pPr>
      <w:r>
        <w:rPr>
          <w:noProof/>
        </w:rPr>
        <w:lastRenderedPageBreak/>
        <w:drawing>
          <wp:inline distT="0" distB="0" distL="0" distR="0" wp14:anchorId="0A51CF9C" wp14:editId="5C98F967">
            <wp:extent cx="6921407" cy="6133822"/>
            <wp:effectExtent l="0" t="0" r="0" b="635"/>
            <wp:docPr id="15"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6934714" cy="6145615"/>
                    </a:xfrm>
                    <a:prstGeom prst="rect">
                      <a:avLst/>
                    </a:prstGeom>
                    <a:noFill/>
                    <a:ln>
                      <a:noFill/>
                    </a:ln>
                  </pic:spPr>
                </pic:pic>
              </a:graphicData>
            </a:graphic>
          </wp:inline>
        </w:drawing>
      </w:r>
    </w:p>
    <w:p w14:paraId="2C2DC98A" w14:textId="7587E96B" w:rsidR="00D544D7" w:rsidRDefault="00CA36A0" w:rsidP="00CA36A0">
      <w:pPr>
        <w:spacing w:after="0"/>
        <w:jc w:val="center"/>
        <w:rPr>
          <w:sz w:val="24"/>
          <w:szCs w:val="24"/>
        </w:rPr>
      </w:pPr>
      <w:r>
        <w:rPr>
          <w:sz w:val="24"/>
          <w:szCs w:val="24"/>
        </w:rPr>
        <w:t>Byron bucks some small logs while Lou observes.</w:t>
      </w:r>
    </w:p>
    <w:p w14:paraId="54E3408A" w14:textId="142D3B02" w:rsidR="00C265B4" w:rsidRDefault="00BA0D6A" w:rsidP="00D9072D">
      <w:pPr>
        <w:spacing w:after="0"/>
        <w:jc w:val="center"/>
        <w:rPr>
          <w:sz w:val="24"/>
          <w:szCs w:val="24"/>
        </w:rPr>
      </w:pPr>
      <w:r>
        <w:rPr>
          <w:noProof/>
        </w:rPr>
        <w:lastRenderedPageBreak/>
        <w:drawing>
          <wp:inline distT="0" distB="0" distL="0" distR="0" wp14:anchorId="263D66F6" wp14:editId="3B25024C">
            <wp:extent cx="5012514" cy="6093775"/>
            <wp:effectExtent l="0" t="0" r="0" b="2540"/>
            <wp:docPr id="17" name="Picture 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5024319" cy="6108127"/>
                    </a:xfrm>
                    <a:prstGeom prst="rect">
                      <a:avLst/>
                    </a:prstGeom>
                    <a:noFill/>
                    <a:ln>
                      <a:noFill/>
                    </a:ln>
                  </pic:spPr>
                </pic:pic>
              </a:graphicData>
            </a:graphic>
          </wp:inline>
        </w:drawing>
      </w:r>
    </w:p>
    <w:p w14:paraId="58633754" w14:textId="6A5C740B" w:rsidR="00BA0D6A" w:rsidRDefault="00CA36A0" w:rsidP="00CA36A0">
      <w:pPr>
        <w:spacing w:after="0"/>
        <w:jc w:val="center"/>
        <w:rPr>
          <w:sz w:val="24"/>
          <w:szCs w:val="24"/>
        </w:rPr>
      </w:pPr>
      <w:r>
        <w:rPr>
          <w:sz w:val="24"/>
          <w:szCs w:val="24"/>
        </w:rPr>
        <w:t>Steve and Byron buck a log</w:t>
      </w:r>
      <w:r w:rsidR="000C3F4D">
        <w:rPr>
          <w:sz w:val="24"/>
          <w:szCs w:val="24"/>
        </w:rPr>
        <w:t xml:space="preserve"> beside the road</w:t>
      </w:r>
      <w:r>
        <w:rPr>
          <w:sz w:val="24"/>
          <w:szCs w:val="24"/>
        </w:rPr>
        <w:t xml:space="preserve"> </w:t>
      </w:r>
      <w:r w:rsidR="000C3F4D">
        <w:rPr>
          <w:sz w:val="24"/>
          <w:szCs w:val="24"/>
        </w:rPr>
        <w:t>between first and second restrooms</w:t>
      </w:r>
      <w:r w:rsidR="0001334F">
        <w:rPr>
          <w:sz w:val="24"/>
          <w:szCs w:val="24"/>
        </w:rPr>
        <w:t xml:space="preserve"> in Cienega PA.</w:t>
      </w:r>
    </w:p>
    <w:p w14:paraId="76A25916" w14:textId="77777777" w:rsidR="00BA0D6A" w:rsidRDefault="00BA0D6A" w:rsidP="00FA7CDA">
      <w:pPr>
        <w:spacing w:after="0"/>
        <w:rPr>
          <w:sz w:val="24"/>
          <w:szCs w:val="24"/>
        </w:rPr>
      </w:pPr>
    </w:p>
    <w:p w14:paraId="43358FC2" w14:textId="23975976" w:rsidR="00BA0D6A" w:rsidRDefault="00BA0D6A" w:rsidP="00D9072D">
      <w:pPr>
        <w:spacing w:after="0"/>
        <w:jc w:val="center"/>
        <w:rPr>
          <w:sz w:val="24"/>
          <w:szCs w:val="24"/>
        </w:rPr>
      </w:pPr>
      <w:r>
        <w:rPr>
          <w:noProof/>
        </w:rPr>
        <w:lastRenderedPageBreak/>
        <w:drawing>
          <wp:inline distT="0" distB="0" distL="0" distR="0" wp14:anchorId="004FC1FD" wp14:editId="6C87DD46">
            <wp:extent cx="8229600" cy="6100450"/>
            <wp:effectExtent l="0" t="0" r="0" b="0"/>
            <wp:docPr id="21" name="Picture 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8256128" cy="6120115"/>
                    </a:xfrm>
                    <a:prstGeom prst="rect">
                      <a:avLst/>
                    </a:prstGeom>
                    <a:noFill/>
                    <a:ln>
                      <a:noFill/>
                    </a:ln>
                  </pic:spPr>
                </pic:pic>
              </a:graphicData>
            </a:graphic>
          </wp:inline>
        </w:drawing>
      </w:r>
    </w:p>
    <w:p w14:paraId="01349832" w14:textId="7F28AC4E" w:rsidR="00772609" w:rsidRDefault="000C3F4D" w:rsidP="000C3F4D">
      <w:pPr>
        <w:spacing w:after="0"/>
        <w:jc w:val="center"/>
        <w:rPr>
          <w:sz w:val="24"/>
          <w:szCs w:val="24"/>
        </w:rPr>
      </w:pPr>
      <w:r>
        <w:rPr>
          <w:sz w:val="24"/>
          <w:szCs w:val="24"/>
        </w:rPr>
        <w:t>Levi helping Tami and Jory split wood on Cienega PA road.</w:t>
      </w:r>
    </w:p>
    <w:p w14:paraId="304CF702" w14:textId="42620913" w:rsidR="00BA0D6A" w:rsidRDefault="00BA0D6A" w:rsidP="00D9072D">
      <w:pPr>
        <w:spacing w:after="0"/>
        <w:jc w:val="center"/>
        <w:rPr>
          <w:sz w:val="24"/>
          <w:szCs w:val="24"/>
        </w:rPr>
      </w:pPr>
      <w:r>
        <w:rPr>
          <w:noProof/>
        </w:rPr>
        <w:lastRenderedPageBreak/>
        <w:drawing>
          <wp:inline distT="0" distB="0" distL="0" distR="0" wp14:anchorId="4602EB01" wp14:editId="2E0E6D94">
            <wp:extent cx="4932420" cy="6240613"/>
            <wp:effectExtent l="0" t="0" r="1905" b="8255"/>
            <wp:docPr id="22"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r:link="rId31" cstate="email">
                      <a:extLst>
                        <a:ext uri="{28A0092B-C50C-407E-A947-70E740481C1C}">
                          <a14:useLocalDpi xmlns:a14="http://schemas.microsoft.com/office/drawing/2010/main"/>
                        </a:ext>
                      </a:extLst>
                    </a:blip>
                    <a:srcRect/>
                    <a:stretch>
                      <a:fillRect/>
                    </a:stretch>
                  </pic:blipFill>
                  <pic:spPr bwMode="auto">
                    <a:xfrm>
                      <a:off x="0" y="0"/>
                      <a:ext cx="4943062" cy="6254077"/>
                    </a:xfrm>
                    <a:prstGeom prst="rect">
                      <a:avLst/>
                    </a:prstGeom>
                    <a:noFill/>
                    <a:ln>
                      <a:noFill/>
                    </a:ln>
                  </pic:spPr>
                </pic:pic>
              </a:graphicData>
            </a:graphic>
          </wp:inline>
        </w:drawing>
      </w:r>
    </w:p>
    <w:p w14:paraId="4D07EB5E" w14:textId="2FBA877F" w:rsidR="00772609" w:rsidRDefault="000C3F4D" w:rsidP="000C3F4D">
      <w:pPr>
        <w:spacing w:after="0"/>
        <w:jc w:val="center"/>
        <w:rPr>
          <w:sz w:val="24"/>
          <w:szCs w:val="24"/>
        </w:rPr>
      </w:pPr>
      <w:r>
        <w:rPr>
          <w:sz w:val="24"/>
          <w:szCs w:val="24"/>
        </w:rPr>
        <w:t>Handing split wood from the splitter to the trailer.</w:t>
      </w:r>
    </w:p>
    <w:p w14:paraId="1F3F544D" w14:textId="4454A26E" w:rsidR="00C265B4" w:rsidRDefault="00C265B4" w:rsidP="00D9072D">
      <w:pPr>
        <w:spacing w:after="0"/>
        <w:jc w:val="center"/>
        <w:rPr>
          <w:sz w:val="24"/>
          <w:szCs w:val="24"/>
        </w:rPr>
      </w:pPr>
      <w:r>
        <w:rPr>
          <w:noProof/>
        </w:rPr>
        <w:lastRenderedPageBreak/>
        <w:drawing>
          <wp:inline distT="0" distB="0" distL="0" distR="0" wp14:anchorId="76D31D10" wp14:editId="2F701E65">
            <wp:extent cx="4498581" cy="6000330"/>
            <wp:effectExtent l="0" t="0" r="0" b="635"/>
            <wp:docPr id="5854853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07570" cy="6012320"/>
                    </a:xfrm>
                    <a:prstGeom prst="rect">
                      <a:avLst/>
                    </a:prstGeom>
                    <a:noFill/>
                    <a:ln>
                      <a:noFill/>
                    </a:ln>
                  </pic:spPr>
                </pic:pic>
              </a:graphicData>
            </a:graphic>
          </wp:inline>
        </w:drawing>
      </w:r>
    </w:p>
    <w:p w14:paraId="34FFAA6E" w14:textId="31818D4B" w:rsidR="0001334F" w:rsidRDefault="0001334F" w:rsidP="0001334F">
      <w:pPr>
        <w:spacing w:after="0"/>
        <w:jc w:val="center"/>
        <w:rPr>
          <w:sz w:val="24"/>
          <w:szCs w:val="24"/>
        </w:rPr>
      </w:pPr>
      <w:r>
        <w:rPr>
          <w:sz w:val="24"/>
          <w:szCs w:val="24"/>
        </w:rPr>
        <w:t xml:space="preserve">Kineo handing split wood to Joe Meade who will </w:t>
      </w:r>
      <w:proofErr w:type="spellStart"/>
      <w:r>
        <w:rPr>
          <w:sz w:val="24"/>
          <w:szCs w:val="24"/>
        </w:rPr>
        <w:t>stack</w:t>
      </w:r>
      <w:proofErr w:type="spellEnd"/>
      <w:r>
        <w:rPr>
          <w:sz w:val="24"/>
          <w:szCs w:val="24"/>
        </w:rPr>
        <w:t xml:space="preserve"> it in </w:t>
      </w:r>
      <w:r w:rsidR="00A4450B">
        <w:rPr>
          <w:sz w:val="24"/>
          <w:szCs w:val="24"/>
        </w:rPr>
        <w:t xml:space="preserve">the </w:t>
      </w:r>
      <w:r>
        <w:rPr>
          <w:sz w:val="24"/>
          <w:szCs w:val="24"/>
        </w:rPr>
        <w:t>trailer.</w:t>
      </w:r>
    </w:p>
    <w:p w14:paraId="005D6A0D" w14:textId="23F2CF19" w:rsidR="00D544D7" w:rsidRDefault="0001334F" w:rsidP="0001334F">
      <w:pPr>
        <w:spacing w:after="0"/>
        <w:jc w:val="center"/>
        <w:rPr>
          <w:sz w:val="24"/>
          <w:szCs w:val="24"/>
        </w:rPr>
      </w:pPr>
      <w:r>
        <w:rPr>
          <w:sz w:val="24"/>
          <w:szCs w:val="24"/>
        </w:rPr>
        <w:t xml:space="preserve">   Photo by Dan Benton</w:t>
      </w:r>
    </w:p>
    <w:p w14:paraId="3BFBB866" w14:textId="77777777" w:rsidR="00A62FAC" w:rsidRDefault="00D544D7" w:rsidP="00A62FAC">
      <w:pPr>
        <w:spacing w:after="0"/>
        <w:jc w:val="center"/>
        <w:rPr>
          <w:sz w:val="24"/>
          <w:szCs w:val="24"/>
        </w:rPr>
      </w:pPr>
      <w:r>
        <w:rPr>
          <w:noProof/>
        </w:rPr>
        <w:lastRenderedPageBreak/>
        <w:drawing>
          <wp:inline distT="0" distB="0" distL="0" distR="0" wp14:anchorId="79444234" wp14:editId="6D6B0905">
            <wp:extent cx="4450857" cy="5936673"/>
            <wp:effectExtent l="0" t="0" r="6985" b="6985"/>
            <wp:docPr id="248513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463196" cy="5953132"/>
                    </a:xfrm>
                    <a:prstGeom prst="rect">
                      <a:avLst/>
                    </a:prstGeom>
                    <a:noFill/>
                    <a:ln>
                      <a:noFill/>
                    </a:ln>
                  </pic:spPr>
                </pic:pic>
              </a:graphicData>
            </a:graphic>
          </wp:inline>
        </w:drawing>
      </w:r>
    </w:p>
    <w:p w14:paraId="0ED5B976" w14:textId="77777777" w:rsidR="00A62FAC" w:rsidRDefault="00A62FAC" w:rsidP="00A62FAC">
      <w:pPr>
        <w:spacing w:after="0"/>
        <w:jc w:val="center"/>
        <w:rPr>
          <w:sz w:val="24"/>
          <w:szCs w:val="24"/>
        </w:rPr>
      </w:pPr>
      <w:r>
        <w:rPr>
          <w:sz w:val="24"/>
          <w:szCs w:val="24"/>
        </w:rPr>
        <w:t>Sim Cook handing wood to Glenn Beard who will pass it to Joe Meade</w:t>
      </w:r>
    </w:p>
    <w:p w14:paraId="2FC18985" w14:textId="3E45E639" w:rsidR="00D544D7" w:rsidRDefault="00A62FAC" w:rsidP="00A62FAC">
      <w:pPr>
        <w:spacing w:after="0"/>
        <w:jc w:val="center"/>
        <w:rPr>
          <w:sz w:val="24"/>
          <w:szCs w:val="24"/>
        </w:rPr>
      </w:pPr>
      <w:r>
        <w:rPr>
          <w:sz w:val="24"/>
          <w:szCs w:val="24"/>
        </w:rPr>
        <w:t>in the trailer. Photo by Dan Benton</w:t>
      </w:r>
    </w:p>
    <w:p w14:paraId="40700F18" w14:textId="2700D018" w:rsidR="007C1F20" w:rsidRDefault="00BA0D6A" w:rsidP="00D9072D">
      <w:pPr>
        <w:spacing w:after="0"/>
        <w:jc w:val="center"/>
        <w:rPr>
          <w:sz w:val="24"/>
          <w:szCs w:val="24"/>
        </w:rPr>
      </w:pPr>
      <w:r>
        <w:rPr>
          <w:noProof/>
        </w:rPr>
        <w:lastRenderedPageBreak/>
        <w:drawing>
          <wp:inline distT="0" distB="0" distL="0" distR="0" wp14:anchorId="653BF8AA" wp14:editId="0625B4C9">
            <wp:extent cx="7442015" cy="6260637"/>
            <wp:effectExtent l="0" t="0" r="6985" b="6985"/>
            <wp:docPr id="20" name="Picture 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7459617" cy="6275445"/>
                    </a:xfrm>
                    <a:prstGeom prst="rect">
                      <a:avLst/>
                    </a:prstGeom>
                    <a:noFill/>
                    <a:ln>
                      <a:noFill/>
                    </a:ln>
                  </pic:spPr>
                </pic:pic>
              </a:graphicData>
            </a:graphic>
          </wp:inline>
        </w:drawing>
      </w:r>
    </w:p>
    <w:p w14:paraId="09D42F52" w14:textId="69BD0B67" w:rsidR="00772609" w:rsidRDefault="000C3F4D" w:rsidP="000C3F4D">
      <w:pPr>
        <w:spacing w:after="0"/>
        <w:jc w:val="center"/>
        <w:rPr>
          <w:sz w:val="24"/>
          <w:szCs w:val="24"/>
        </w:rPr>
      </w:pPr>
      <w:r>
        <w:rPr>
          <w:sz w:val="24"/>
          <w:szCs w:val="24"/>
        </w:rPr>
        <w:t>Truck moving up Cienega PA road between the splitter and a stack of logs.</w:t>
      </w:r>
    </w:p>
    <w:p w14:paraId="623C5178" w14:textId="0ACF14B6" w:rsidR="007C1F20" w:rsidRDefault="00BA0D6A" w:rsidP="00D9072D">
      <w:pPr>
        <w:spacing w:after="0"/>
        <w:jc w:val="center"/>
        <w:rPr>
          <w:sz w:val="24"/>
          <w:szCs w:val="24"/>
        </w:rPr>
      </w:pPr>
      <w:r>
        <w:rPr>
          <w:noProof/>
        </w:rPr>
        <w:lastRenderedPageBreak/>
        <w:drawing>
          <wp:inline distT="0" distB="0" distL="0" distR="0" wp14:anchorId="455A51F9" wp14:editId="056F71A7">
            <wp:extent cx="4211580" cy="6180543"/>
            <wp:effectExtent l="0" t="0" r="0" b="0"/>
            <wp:docPr id="26" name="Picture 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4219082" cy="6191553"/>
                    </a:xfrm>
                    <a:prstGeom prst="rect">
                      <a:avLst/>
                    </a:prstGeom>
                    <a:noFill/>
                    <a:ln>
                      <a:noFill/>
                    </a:ln>
                  </pic:spPr>
                </pic:pic>
              </a:graphicData>
            </a:graphic>
          </wp:inline>
        </w:drawing>
      </w:r>
    </w:p>
    <w:p w14:paraId="6D1E734A" w14:textId="6EAD72DA" w:rsidR="00772609" w:rsidRDefault="000C3F4D" w:rsidP="000C3F4D">
      <w:pPr>
        <w:spacing w:after="0"/>
        <w:jc w:val="center"/>
        <w:rPr>
          <w:sz w:val="24"/>
          <w:szCs w:val="24"/>
        </w:rPr>
      </w:pPr>
      <w:r>
        <w:rPr>
          <w:sz w:val="24"/>
          <w:szCs w:val="24"/>
        </w:rPr>
        <w:t>Lou and Joe thanking the TTYL/YCC crew for their work.</w:t>
      </w:r>
    </w:p>
    <w:p w14:paraId="6994826B" w14:textId="56B3FF99" w:rsidR="00D544D7" w:rsidRDefault="007C1F20" w:rsidP="00D9072D">
      <w:pPr>
        <w:spacing w:after="0"/>
        <w:jc w:val="center"/>
        <w:rPr>
          <w:sz w:val="24"/>
          <w:szCs w:val="24"/>
        </w:rPr>
      </w:pPr>
      <w:r>
        <w:rPr>
          <w:noProof/>
        </w:rPr>
        <w:lastRenderedPageBreak/>
        <w:drawing>
          <wp:inline distT="0" distB="0" distL="0" distR="0" wp14:anchorId="52617450" wp14:editId="5465F52A">
            <wp:extent cx="8485909" cy="6137564"/>
            <wp:effectExtent l="0" t="0" r="0" b="0"/>
            <wp:docPr id="27" name="Picture 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r:link="rId39" cstate="email">
                      <a:extLst>
                        <a:ext uri="{28A0092B-C50C-407E-A947-70E740481C1C}">
                          <a14:useLocalDpi xmlns:a14="http://schemas.microsoft.com/office/drawing/2010/main"/>
                        </a:ext>
                      </a:extLst>
                    </a:blip>
                    <a:srcRect/>
                    <a:stretch>
                      <a:fillRect/>
                    </a:stretch>
                  </pic:blipFill>
                  <pic:spPr bwMode="auto">
                    <a:xfrm>
                      <a:off x="0" y="0"/>
                      <a:ext cx="8508888" cy="6154184"/>
                    </a:xfrm>
                    <a:prstGeom prst="rect">
                      <a:avLst/>
                    </a:prstGeom>
                    <a:noFill/>
                    <a:ln>
                      <a:noFill/>
                    </a:ln>
                  </pic:spPr>
                </pic:pic>
              </a:graphicData>
            </a:graphic>
          </wp:inline>
        </w:drawing>
      </w:r>
    </w:p>
    <w:p w14:paraId="4CCFF7F5" w14:textId="5C3CA617" w:rsidR="00D544D7" w:rsidRDefault="000C3F4D" w:rsidP="000C3F4D">
      <w:pPr>
        <w:spacing w:after="0"/>
        <w:jc w:val="center"/>
        <w:rPr>
          <w:sz w:val="24"/>
          <w:szCs w:val="24"/>
        </w:rPr>
      </w:pPr>
      <w:r>
        <w:rPr>
          <w:sz w:val="24"/>
          <w:szCs w:val="24"/>
        </w:rPr>
        <w:t>Jared thanking FOSM for the opportunity to work on this project.</w:t>
      </w:r>
    </w:p>
    <w:p w14:paraId="7B20D8E5" w14:textId="55370C6F" w:rsidR="00D544D7" w:rsidRDefault="00D544D7" w:rsidP="00D9072D">
      <w:pPr>
        <w:spacing w:after="0"/>
        <w:jc w:val="center"/>
        <w:rPr>
          <w:sz w:val="24"/>
          <w:szCs w:val="24"/>
        </w:rPr>
      </w:pPr>
      <w:r>
        <w:rPr>
          <w:noProof/>
        </w:rPr>
        <w:lastRenderedPageBreak/>
        <w:drawing>
          <wp:inline distT="0" distB="0" distL="0" distR="0" wp14:anchorId="6237F60C" wp14:editId="0ECCA965">
            <wp:extent cx="4685465" cy="6249601"/>
            <wp:effectExtent l="0" t="0" r="1270" b="0"/>
            <wp:docPr id="4281624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696947" cy="6264916"/>
                    </a:xfrm>
                    <a:prstGeom prst="rect">
                      <a:avLst/>
                    </a:prstGeom>
                    <a:noFill/>
                    <a:ln>
                      <a:noFill/>
                    </a:ln>
                  </pic:spPr>
                </pic:pic>
              </a:graphicData>
            </a:graphic>
          </wp:inline>
        </w:drawing>
      </w:r>
    </w:p>
    <w:p w14:paraId="03CDD266" w14:textId="6CB14AD9" w:rsidR="00C265B4" w:rsidRPr="00FA7CDA" w:rsidRDefault="000C3F4D" w:rsidP="000C3F4D">
      <w:pPr>
        <w:spacing w:after="0"/>
        <w:jc w:val="center"/>
        <w:rPr>
          <w:sz w:val="24"/>
          <w:szCs w:val="24"/>
        </w:rPr>
      </w:pPr>
      <w:r>
        <w:rPr>
          <w:sz w:val="24"/>
          <w:szCs w:val="24"/>
        </w:rPr>
        <w:t>Bob and Sally Lowder on Acequia Trail. Photo by Dan Benton</w:t>
      </w:r>
    </w:p>
    <w:sectPr w:rsidR="00C265B4" w:rsidRPr="00FA7CDA" w:rsidSect="00B26392">
      <w:footerReference w:type="defaul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D317D" w14:textId="77777777" w:rsidR="000B0A42" w:rsidRDefault="000B0A42" w:rsidP="00B26392">
      <w:pPr>
        <w:spacing w:after="0" w:line="240" w:lineRule="auto"/>
      </w:pPr>
      <w:r>
        <w:separator/>
      </w:r>
    </w:p>
  </w:endnote>
  <w:endnote w:type="continuationSeparator" w:id="0">
    <w:p w14:paraId="33AD5D29" w14:textId="77777777" w:rsidR="000B0A42" w:rsidRDefault="000B0A42" w:rsidP="00B26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553995"/>
      <w:docPartObj>
        <w:docPartGallery w:val="Page Numbers (Bottom of Page)"/>
        <w:docPartUnique/>
      </w:docPartObj>
    </w:sdtPr>
    <w:sdtEndPr>
      <w:rPr>
        <w:noProof/>
      </w:rPr>
    </w:sdtEndPr>
    <w:sdtContent>
      <w:p w14:paraId="202585EC" w14:textId="4B02146B" w:rsidR="00B26392" w:rsidRDefault="00B26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561DDC" w14:textId="77777777" w:rsidR="00B26392" w:rsidRDefault="00B26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4A428" w14:textId="77777777" w:rsidR="000B0A42" w:rsidRDefault="000B0A42" w:rsidP="00B26392">
      <w:pPr>
        <w:spacing w:after="0" w:line="240" w:lineRule="auto"/>
      </w:pPr>
      <w:r>
        <w:separator/>
      </w:r>
    </w:p>
  </w:footnote>
  <w:footnote w:type="continuationSeparator" w:id="0">
    <w:p w14:paraId="327C8BA9" w14:textId="77777777" w:rsidR="000B0A42" w:rsidRDefault="000B0A42" w:rsidP="00B263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392"/>
    <w:rsid w:val="000113CB"/>
    <w:rsid w:val="0001334F"/>
    <w:rsid w:val="00063928"/>
    <w:rsid w:val="00075C52"/>
    <w:rsid w:val="000B0A42"/>
    <w:rsid w:val="000C3F4D"/>
    <w:rsid w:val="000E5247"/>
    <w:rsid w:val="002105B1"/>
    <w:rsid w:val="003A57F6"/>
    <w:rsid w:val="00481EE3"/>
    <w:rsid w:val="006A2243"/>
    <w:rsid w:val="00772609"/>
    <w:rsid w:val="007C1F20"/>
    <w:rsid w:val="007F7228"/>
    <w:rsid w:val="0081208B"/>
    <w:rsid w:val="008F635C"/>
    <w:rsid w:val="00A4450B"/>
    <w:rsid w:val="00A62FAC"/>
    <w:rsid w:val="00B17C56"/>
    <w:rsid w:val="00B26392"/>
    <w:rsid w:val="00BA0D6A"/>
    <w:rsid w:val="00C265B4"/>
    <w:rsid w:val="00CA36A0"/>
    <w:rsid w:val="00CA3864"/>
    <w:rsid w:val="00D544D7"/>
    <w:rsid w:val="00D60367"/>
    <w:rsid w:val="00D9072D"/>
    <w:rsid w:val="00EE1C42"/>
    <w:rsid w:val="00FA7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A3218"/>
  <w15:chartTrackingRefBased/>
  <w15:docId w15:val="{A7D6AAA2-FCAF-4600-95D2-93591F0E5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392"/>
  </w:style>
  <w:style w:type="paragraph" w:styleId="Footer">
    <w:name w:val="footer"/>
    <w:basedOn w:val="Normal"/>
    <w:link w:val="FooterChar"/>
    <w:uiPriority w:val="99"/>
    <w:unhideWhenUsed/>
    <w:rsid w:val="00B26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cid:49D10FE3-6EEC-4DC7-BCD0-76684B58C115" TargetMode="External"/><Relationship Id="rId21" Type="http://schemas.openxmlformats.org/officeDocument/2006/relationships/image" Target="cid:23B2F0E0-ACFB-44B4-9CE3-2124ECD3585D" TargetMode="Externa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cid:26C7C608-C26D-4615-A8C0-FBA06AEF3EFB" TargetMode="External"/><Relationship Id="rId20" Type="http://schemas.openxmlformats.org/officeDocument/2006/relationships/image" Target="media/image12.jpeg"/><Relationship Id="rId29" Type="http://schemas.openxmlformats.org/officeDocument/2006/relationships/image" Target="cid:966B3C69-B3F3-45D7-A0E6-77288D33341A"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cid:81EBB3F0-23CE-4BE7-9A4A-5C263BD87018" TargetMode="External"/><Relationship Id="rId40" Type="http://schemas.openxmlformats.org/officeDocument/2006/relationships/image" Target="media/image23.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cid:7D55E18C-8314-4662-8C82-EEB17F37DAC0" TargetMode="External"/><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cid:9CF79A97-BEF4-4DBB-9EBB-70A70709E06C" TargetMode="External"/><Relationship Id="rId31" Type="http://schemas.openxmlformats.org/officeDocument/2006/relationships/image" Target="cid:1A15AB64-4FBE-4642-99E2-45C0E00037A3"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cid:82CC4E00-48C8-4C54-A059-C1DB630DA413" TargetMode="External"/><Relationship Id="rId22" Type="http://schemas.openxmlformats.org/officeDocument/2006/relationships/image" Target="media/image13.jpeg"/><Relationship Id="rId27" Type="http://schemas.openxmlformats.org/officeDocument/2006/relationships/image" Target="cid:E594B447-2F93-474A-AFD1-FB0E24E1B5DD" TargetMode="External"/><Relationship Id="rId30" Type="http://schemas.openxmlformats.org/officeDocument/2006/relationships/image" Target="media/image17.jpeg"/><Relationship Id="rId35" Type="http://schemas.openxmlformats.org/officeDocument/2006/relationships/image" Target="cid:6A9FA5C6-3EFF-4F47-AADD-1E25C721C4F8" TargetMode="External"/><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cid:5B4078CD-2A06-4D58-9F45-4EC5C5217D86" TargetMode="External"/><Relationship Id="rId33" Type="http://schemas.openxmlformats.org/officeDocument/2006/relationships/image" Target="media/image19.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24</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14</cp:revision>
  <dcterms:created xsi:type="dcterms:W3CDTF">2023-06-08T20:10:00Z</dcterms:created>
  <dcterms:modified xsi:type="dcterms:W3CDTF">2023-06-09T22:02:00Z</dcterms:modified>
</cp:coreProperties>
</file>