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19AB" w:rsidRDefault="007719AB">
      <w:pPr>
        <w:rPr>
          <w:sz w:val="28"/>
          <w:szCs w:val="28"/>
        </w:rPr>
      </w:pPr>
      <w:r>
        <w:rPr>
          <w:sz w:val="28"/>
          <w:szCs w:val="28"/>
        </w:rPr>
        <w:t xml:space="preserve">On Thursday, January 18, seven FOSM volunteers worked with Canyon and Dorothy (both just started this week) from the SRD on the Lower Pine Trail. We had planned to hike to the southern end of the reroute and work our way back cutting brush, digging stumps and working the tread if possible.  Due to the muddy </w:t>
      </w:r>
      <w:proofErr w:type="gramStart"/>
      <w:r>
        <w:rPr>
          <w:sz w:val="28"/>
          <w:szCs w:val="28"/>
        </w:rPr>
        <w:t>conditions</w:t>
      </w:r>
      <w:proofErr w:type="gramEnd"/>
      <w:r>
        <w:rPr>
          <w:sz w:val="28"/>
          <w:szCs w:val="28"/>
        </w:rPr>
        <w:t xml:space="preserve"> we worked a section of the reroute in the middle distance of the trail, about a mile from the parking area. We worked until noon and then decided to hike out before the trail and parking area got too muddy to handle. It was a really nice, warm day but there is still quite a bit of snow especially on the southern end near gear grinder. </w:t>
      </w:r>
    </w:p>
    <w:p w:rsidR="007719AB" w:rsidRDefault="007719AB">
      <w:pPr>
        <w:rPr>
          <w:sz w:val="28"/>
          <w:szCs w:val="28"/>
        </w:rPr>
      </w:pPr>
    </w:p>
    <w:p w:rsidR="007719AB" w:rsidRDefault="007719AB">
      <w:pPr>
        <w:rPr>
          <w:sz w:val="28"/>
          <w:szCs w:val="28"/>
        </w:rPr>
      </w:pPr>
      <w:r>
        <w:rPr>
          <w:sz w:val="28"/>
          <w:szCs w:val="28"/>
        </w:rPr>
        <w:t xml:space="preserve">The volunteers were Dan Benton, Claudia </w:t>
      </w:r>
      <w:proofErr w:type="spellStart"/>
      <w:r>
        <w:rPr>
          <w:sz w:val="28"/>
          <w:szCs w:val="28"/>
        </w:rPr>
        <w:t>Bergsohn</w:t>
      </w:r>
      <w:proofErr w:type="spellEnd"/>
      <w:r>
        <w:rPr>
          <w:sz w:val="28"/>
          <w:szCs w:val="28"/>
        </w:rPr>
        <w:t xml:space="preserve">, John </w:t>
      </w:r>
      <w:proofErr w:type="spellStart"/>
      <w:r>
        <w:rPr>
          <w:sz w:val="28"/>
          <w:szCs w:val="28"/>
        </w:rPr>
        <w:t>Braly</w:t>
      </w:r>
      <w:proofErr w:type="spellEnd"/>
      <w:r>
        <w:rPr>
          <w:sz w:val="28"/>
          <w:szCs w:val="28"/>
        </w:rPr>
        <w:t xml:space="preserve">, Byron Garner, Susan Gregory, Bruce </w:t>
      </w:r>
      <w:proofErr w:type="spellStart"/>
      <w:r>
        <w:rPr>
          <w:sz w:val="28"/>
          <w:szCs w:val="28"/>
        </w:rPr>
        <w:t>Hansche</w:t>
      </w:r>
      <w:proofErr w:type="spellEnd"/>
      <w:r>
        <w:rPr>
          <w:sz w:val="28"/>
          <w:szCs w:val="28"/>
        </w:rPr>
        <w:t xml:space="preserve"> and Laura Leon.</w:t>
      </w:r>
    </w:p>
    <w:p w:rsidR="007719AB" w:rsidRDefault="007719AB">
      <w:pPr>
        <w:rPr>
          <w:sz w:val="28"/>
          <w:szCs w:val="28"/>
        </w:rPr>
      </w:pPr>
    </w:p>
    <w:p w:rsidR="007719AB" w:rsidRDefault="007719AB">
      <w:pPr>
        <w:rPr>
          <w:sz w:val="28"/>
          <w:szCs w:val="28"/>
        </w:rPr>
      </w:pPr>
      <w:r>
        <w:rPr>
          <w:sz w:val="28"/>
          <w:szCs w:val="28"/>
        </w:rPr>
        <w:t>Photos by Laura Leon and Dan Benton</w:t>
      </w:r>
    </w:p>
    <w:p w:rsidR="007719AB" w:rsidRDefault="007719AB">
      <w:pPr>
        <w:rPr>
          <w:sz w:val="28"/>
          <w:szCs w:val="28"/>
        </w:rPr>
      </w:pPr>
    </w:p>
    <w:p w:rsidR="007719AB" w:rsidRDefault="007719AB">
      <w:pPr>
        <w:rPr>
          <w:sz w:val="28"/>
          <w:szCs w:val="28"/>
        </w:rPr>
      </w:pPr>
    </w:p>
    <w:p w:rsidR="007719AB" w:rsidRDefault="007719AB">
      <w:pPr>
        <w:rPr>
          <w:sz w:val="28"/>
          <w:szCs w:val="28"/>
        </w:rPr>
      </w:pPr>
    </w:p>
    <w:p w:rsidR="007719AB" w:rsidRDefault="007719AB">
      <w:pPr>
        <w:rPr>
          <w:sz w:val="28"/>
          <w:szCs w:val="28"/>
        </w:rPr>
      </w:pPr>
    </w:p>
    <w:p w:rsidR="007719AB" w:rsidRDefault="007719AB">
      <w:pPr>
        <w:rPr>
          <w:sz w:val="28"/>
          <w:szCs w:val="28"/>
        </w:rPr>
      </w:pPr>
    </w:p>
    <w:p w:rsidR="004D735C" w:rsidRDefault="007719AB">
      <w:pPr>
        <w:rPr>
          <w:sz w:val="28"/>
          <w:szCs w:val="28"/>
        </w:rPr>
      </w:pPr>
      <w:r>
        <w:rPr>
          <w:noProof/>
          <w:sz w:val="28"/>
          <w:szCs w:val="28"/>
        </w:rPr>
        <w:drawing>
          <wp:inline distT="0" distB="0" distL="0" distR="0">
            <wp:extent cx="3506788" cy="2630091"/>
            <wp:effectExtent l="0" t="6033" r="5398" b="5397"/>
            <wp:docPr id="567017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7794" name="Picture 56701779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33900" cy="2650425"/>
                    </a:xfrm>
                    <a:prstGeom prst="rect">
                      <a:avLst/>
                    </a:prstGeom>
                  </pic:spPr>
                </pic:pic>
              </a:graphicData>
            </a:graphic>
          </wp:inline>
        </w:drawing>
      </w:r>
      <w:r w:rsidR="004D735C">
        <w:rPr>
          <w:sz w:val="28"/>
          <w:szCs w:val="28"/>
        </w:rPr>
        <w:t xml:space="preserve">         </w:t>
      </w:r>
      <w:r w:rsidR="004D735C">
        <w:rPr>
          <w:noProof/>
          <w:sz w:val="28"/>
          <w:szCs w:val="28"/>
        </w:rPr>
        <w:drawing>
          <wp:inline distT="0" distB="0" distL="0" distR="0">
            <wp:extent cx="3486626" cy="2614970"/>
            <wp:effectExtent l="3810" t="0" r="0" b="0"/>
            <wp:docPr id="2088976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76185" name="Picture 208897618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15958" cy="2636969"/>
                    </a:xfrm>
                    <a:prstGeom prst="rect">
                      <a:avLst/>
                    </a:prstGeom>
                  </pic:spPr>
                </pic:pic>
              </a:graphicData>
            </a:graphic>
          </wp:inline>
        </w:drawing>
      </w:r>
    </w:p>
    <w:p w:rsidR="004D735C" w:rsidRDefault="004D735C">
      <w:pPr>
        <w:rPr>
          <w:sz w:val="28"/>
          <w:szCs w:val="28"/>
        </w:rPr>
      </w:pPr>
    </w:p>
    <w:p w:rsidR="007719AB" w:rsidRDefault="004D735C">
      <w:pPr>
        <w:rPr>
          <w:sz w:val="28"/>
          <w:szCs w:val="28"/>
        </w:rPr>
      </w:pPr>
      <w:r>
        <w:rPr>
          <w:sz w:val="28"/>
          <w:szCs w:val="28"/>
        </w:rPr>
        <w:t>Snowy and muddy conditions.                    Dorothy and Canyon discuss strategy.</w:t>
      </w:r>
    </w:p>
    <w:p w:rsidR="004D735C" w:rsidRDefault="007719AB">
      <w:pPr>
        <w:rPr>
          <w:sz w:val="28"/>
          <w:szCs w:val="28"/>
        </w:rPr>
      </w:pPr>
      <w:r>
        <w:rPr>
          <w:sz w:val="28"/>
          <w:szCs w:val="28"/>
        </w:rPr>
        <w:lastRenderedPageBreak/>
        <w:t xml:space="preserve"> </w:t>
      </w:r>
      <w:r>
        <w:rPr>
          <w:noProof/>
          <w:sz w:val="28"/>
          <w:szCs w:val="28"/>
        </w:rPr>
        <w:drawing>
          <wp:inline distT="0" distB="0" distL="0" distR="0">
            <wp:extent cx="3701203" cy="2775902"/>
            <wp:effectExtent l="5397" t="0" r="318" b="317"/>
            <wp:docPr id="1082529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29230" name="Picture 108252923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12299" cy="2784224"/>
                    </a:xfrm>
                    <a:prstGeom prst="rect">
                      <a:avLst/>
                    </a:prstGeom>
                  </pic:spPr>
                </pic:pic>
              </a:graphicData>
            </a:graphic>
          </wp:inline>
        </w:drawing>
      </w:r>
      <w:r w:rsidR="004D735C">
        <w:rPr>
          <w:sz w:val="28"/>
          <w:szCs w:val="28"/>
        </w:rPr>
        <w:t xml:space="preserve">   </w:t>
      </w:r>
      <w:r w:rsidR="00DB1406">
        <w:rPr>
          <w:sz w:val="28"/>
          <w:szCs w:val="28"/>
        </w:rPr>
        <w:t xml:space="preserve">  </w:t>
      </w:r>
      <w:r w:rsidR="004D735C">
        <w:rPr>
          <w:sz w:val="28"/>
          <w:szCs w:val="28"/>
        </w:rPr>
        <w:t xml:space="preserve">   </w:t>
      </w:r>
      <w:r w:rsidR="004D735C">
        <w:rPr>
          <w:noProof/>
          <w:sz w:val="28"/>
          <w:szCs w:val="28"/>
        </w:rPr>
        <w:drawing>
          <wp:inline distT="0" distB="0" distL="0" distR="0">
            <wp:extent cx="3704669" cy="2778503"/>
            <wp:effectExtent l="6032" t="0" r="0" b="0"/>
            <wp:docPr id="1804898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98817" name="Picture 180489881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18606" cy="2788955"/>
                    </a:xfrm>
                    <a:prstGeom prst="rect">
                      <a:avLst/>
                    </a:prstGeom>
                  </pic:spPr>
                </pic:pic>
              </a:graphicData>
            </a:graphic>
          </wp:inline>
        </w:drawing>
      </w:r>
      <w:r w:rsidR="004D735C">
        <w:rPr>
          <w:sz w:val="28"/>
          <w:szCs w:val="28"/>
        </w:rPr>
        <w:t xml:space="preserve">  </w:t>
      </w:r>
    </w:p>
    <w:p w:rsidR="00DB1406" w:rsidRDefault="00DB1406">
      <w:pPr>
        <w:rPr>
          <w:sz w:val="28"/>
          <w:szCs w:val="28"/>
        </w:rPr>
      </w:pPr>
      <w:r>
        <w:rPr>
          <w:sz w:val="28"/>
          <w:szCs w:val="28"/>
        </w:rPr>
        <w:t>Laura and John clearing brush.                       Claudia and John hard at work.</w:t>
      </w:r>
    </w:p>
    <w:p w:rsidR="00DB1406" w:rsidRDefault="00DB1406">
      <w:pPr>
        <w:rPr>
          <w:sz w:val="28"/>
          <w:szCs w:val="28"/>
        </w:rPr>
      </w:pPr>
    </w:p>
    <w:p w:rsidR="00DB1406" w:rsidRDefault="004D735C">
      <w:pPr>
        <w:rPr>
          <w:sz w:val="28"/>
          <w:szCs w:val="28"/>
        </w:rPr>
      </w:pPr>
      <w:r>
        <w:rPr>
          <w:sz w:val="28"/>
          <w:szCs w:val="28"/>
        </w:rPr>
        <w:t xml:space="preserve">  </w:t>
      </w:r>
      <w:r>
        <w:rPr>
          <w:noProof/>
          <w:sz w:val="28"/>
          <w:szCs w:val="28"/>
        </w:rPr>
        <w:drawing>
          <wp:inline distT="0" distB="0" distL="0" distR="0">
            <wp:extent cx="3675663" cy="2756746"/>
            <wp:effectExtent l="2222" t="0" r="0" b="0"/>
            <wp:docPr id="10556228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22823" name="Picture 105562282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98706" cy="2774028"/>
                    </a:xfrm>
                    <a:prstGeom prst="rect">
                      <a:avLst/>
                    </a:prstGeom>
                  </pic:spPr>
                </pic:pic>
              </a:graphicData>
            </a:graphic>
          </wp:inline>
        </w:drawing>
      </w:r>
      <w:r>
        <w:rPr>
          <w:sz w:val="28"/>
          <w:szCs w:val="28"/>
        </w:rPr>
        <w:t xml:space="preserve">    </w:t>
      </w:r>
      <w:r w:rsidR="00DB1406">
        <w:rPr>
          <w:sz w:val="28"/>
          <w:szCs w:val="28"/>
        </w:rPr>
        <w:t xml:space="preserve">  </w:t>
      </w:r>
      <w:r>
        <w:rPr>
          <w:sz w:val="28"/>
          <w:szCs w:val="28"/>
        </w:rPr>
        <w:t xml:space="preserve">  </w:t>
      </w:r>
      <w:r>
        <w:rPr>
          <w:noProof/>
          <w:sz w:val="28"/>
          <w:szCs w:val="28"/>
        </w:rPr>
        <w:drawing>
          <wp:inline distT="0" distB="0" distL="0" distR="0">
            <wp:extent cx="3666093" cy="2749570"/>
            <wp:effectExtent l="953" t="0" r="5397" b="5398"/>
            <wp:docPr id="859071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1312" name="Picture 85907131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87117" cy="2765338"/>
                    </a:xfrm>
                    <a:prstGeom prst="rect">
                      <a:avLst/>
                    </a:prstGeom>
                  </pic:spPr>
                </pic:pic>
              </a:graphicData>
            </a:graphic>
          </wp:inline>
        </w:drawing>
      </w:r>
      <w:r>
        <w:rPr>
          <w:sz w:val="28"/>
          <w:szCs w:val="28"/>
        </w:rPr>
        <w:t xml:space="preserve"> </w:t>
      </w:r>
    </w:p>
    <w:p w:rsidR="00DB1406" w:rsidRDefault="00DB1406">
      <w:pPr>
        <w:rPr>
          <w:sz w:val="28"/>
          <w:szCs w:val="28"/>
        </w:rPr>
      </w:pPr>
      <w:r>
        <w:rPr>
          <w:sz w:val="28"/>
          <w:szCs w:val="28"/>
        </w:rPr>
        <w:t>Bruce and Dan clear snow and work tread.  Susan and Byron clearing stumps.</w:t>
      </w:r>
    </w:p>
    <w:p w:rsidR="004D735C" w:rsidRDefault="004D735C">
      <w:pPr>
        <w:rPr>
          <w:sz w:val="28"/>
          <w:szCs w:val="28"/>
        </w:rPr>
      </w:pPr>
      <w:r>
        <w:rPr>
          <w:sz w:val="28"/>
          <w:szCs w:val="28"/>
        </w:rPr>
        <w:lastRenderedPageBreak/>
        <w:t xml:space="preserve">   </w:t>
      </w:r>
    </w:p>
    <w:sectPr w:rsidR="004D735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68ED" w:rsidRDefault="002068ED" w:rsidP="004D735C">
      <w:r>
        <w:separator/>
      </w:r>
    </w:p>
  </w:endnote>
  <w:endnote w:type="continuationSeparator" w:id="0">
    <w:p w:rsidR="002068ED" w:rsidRDefault="002068ED" w:rsidP="004D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68ED" w:rsidRDefault="002068ED" w:rsidP="004D735C">
      <w:r>
        <w:separator/>
      </w:r>
    </w:p>
  </w:footnote>
  <w:footnote w:type="continuationSeparator" w:id="0">
    <w:p w:rsidR="002068ED" w:rsidRDefault="002068ED" w:rsidP="004D7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D735C" w:rsidRDefault="004D73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AB"/>
    <w:rsid w:val="002068ED"/>
    <w:rsid w:val="004D735C"/>
    <w:rsid w:val="007719AB"/>
    <w:rsid w:val="00DB1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E44D77"/>
  <w15:chartTrackingRefBased/>
  <w15:docId w15:val="{4F9599E2-A833-2B42-BF03-668D74BE9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35C"/>
    <w:pPr>
      <w:tabs>
        <w:tab w:val="center" w:pos="4680"/>
        <w:tab w:val="right" w:pos="9360"/>
      </w:tabs>
    </w:pPr>
  </w:style>
  <w:style w:type="character" w:customStyle="1" w:styleId="HeaderChar">
    <w:name w:val="Header Char"/>
    <w:basedOn w:val="DefaultParagraphFont"/>
    <w:link w:val="Header"/>
    <w:uiPriority w:val="99"/>
    <w:rsid w:val="004D735C"/>
  </w:style>
  <w:style w:type="paragraph" w:styleId="Footer">
    <w:name w:val="footer"/>
    <w:basedOn w:val="Normal"/>
    <w:link w:val="FooterChar"/>
    <w:uiPriority w:val="99"/>
    <w:unhideWhenUsed/>
    <w:rsid w:val="004D735C"/>
    <w:pPr>
      <w:tabs>
        <w:tab w:val="center" w:pos="4680"/>
        <w:tab w:val="right" w:pos="9360"/>
      </w:tabs>
    </w:pPr>
  </w:style>
  <w:style w:type="character" w:customStyle="1" w:styleId="FooterChar">
    <w:name w:val="Footer Char"/>
    <w:basedOn w:val="DefaultParagraphFont"/>
    <w:link w:val="Footer"/>
    <w:uiPriority w:val="99"/>
    <w:rsid w:val="004D7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2024-01-19T18:53:00Z</dcterms:created>
  <dcterms:modified xsi:type="dcterms:W3CDTF">2024-01-19T19:18:00Z</dcterms:modified>
</cp:coreProperties>
</file>