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CCE0" w14:textId="77777777" w:rsidR="00025364" w:rsidRDefault="00025364"/>
    <w:p w14:paraId="15342747" w14:textId="77777777" w:rsidR="00025364" w:rsidRDefault="00025364"/>
    <w:p w14:paraId="262FB8BA" w14:textId="14807754" w:rsidR="00025364" w:rsidRDefault="00025364" w:rsidP="00472CAB">
      <w:pPr>
        <w:jc w:val="center"/>
        <w:rPr>
          <w:b/>
          <w:bCs/>
          <w:sz w:val="32"/>
          <w:szCs w:val="32"/>
        </w:rPr>
      </w:pPr>
      <w:r w:rsidRPr="00025364">
        <w:rPr>
          <w:b/>
          <w:bCs/>
          <w:sz w:val="32"/>
          <w:szCs w:val="32"/>
        </w:rPr>
        <w:t>Report of Two Recent FOSM Projects and One Large Purchase, Monday, December 16, 2024</w:t>
      </w:r>
    </w:p>
    <w:p w14:paraId="01098DB4" w14:textId="04EF7E37" w:rsidR="00025364" w:rsidRPr="00025364" w:rsidRDefault="00025364" w:rsidP="00025364">
      <w:pPr>
        <w:jc w:val="center"/>
        <w:rPr>
          <w:sz w:val="28"/>
          <w:szCs w:val="28"/>
        </w:rPr>
      </w:pPr>
      <w:r w:rsidRPr="00025364">
        <w:rPr>
          <w:sz w:val="28"/>
          <w:szCs w:val="28"/>
        </w:rPr>
        <w:t>Sam Beard</w:t>
      </w:r>
    </w:p>
    <w:p w14:paraId="41B7BC58" w14:textId="2B5B47A5" w:rsidR="00025364" w:rsidRDefault="00025364" w:rsidP="00025364">
      <w:pPr>
        <w:rPr>
          <w:sz w:val="32"/>
          <w:szCs w:val="32"/>
        </w:rPr>
      </w:pPr>
      <w:r w:rsidRPr="00025364">
        <w:rPr>
          <w:sz w:val="32"/>
          <w:szCs w:val="32"/>
        </w:rPr>
        <w:t xml:space="preserve">The two </w:t>
      </w:r>
      <w:r>
        <w:rPr>
          <w:sz w:val="32"/>
          <w:szCs w:val="32"/>
        </w:rPr>
        <w:t>recent projects and the equipment purchased are described below.</w:t>
      </w:r>
    </w:p>
    <w:p w14:paraId="708E2949" w14:textId="03B6429F" w:rsidR="00025364" w:rsidRDefault="00025364" w:rsidP="00025364">
      <w:pPr>
        <w:pStyle w:val="ListParagraph"/>
        <w:numPr>
          <w:ilvl w:val="0"/>
          <w:numId w:val="1"/>
        </w:numPr>
        <w:rPr>
          <w:sz w:val="32"/>
          <w:szCs w:val="32"/>
        </w:rPr>
      </w:pPr>
      <w:r w:rsidRPr="00B02A25">
        <w:rPr>
          <w:b/>
          <w:bCs/>
          <w:sz w:val="32"/>
          <w:szCs w:val="32"/>
        </w:rPr>
        <w:t>Installation of Three Work Lights in the SRD Wood Shop</w:t>
      </w:r>
      <w:r>
        <w:rPr>
          <w:sz w:val="32"/>
          <w:szCs w:val="32"/>
        </w:rPr>
        <w:t xml:space="preserve"> – On Friday, Dec. 13, Joelle Hertel, Sim Cook, and Sam Beard installed three 4-foot LED work lights in the SRD wood shop where the overhead lights have not been operative for many months. Each light was hung with two 12-inch chains from the ceiling so that the lights are about 8 feet from the floor. The lights are turn</w:t>
      </w:r>
      <w:r w:rsidR="000B455B">
        <w:rPr>
          <w:sz w:val="32"/>
          <w:szCs w:val="32"/>
        </w:rPr>
        <w:t>ed</w:t>
      </w:r>
      <w:r>
        <w:rPr>
          <w:sz w:val="32"/>
          <w:szCs w:val="32"/>
        </w:rPr>
        <w:t xml:space="preserve"> on and off with a pull chain. The lights prov</w:t>
      </w:r>
      <w:r w:rsidR="00B02A25">
        <w:rPr>
          <w:sz w:val="32"/>
          <w:szCs w:val="32"/>
        </w:rPr>
        <w:t>ide excellent</w:t>
      </w:r>
      <w:r>
        <w:rPr>
          <w:sz w:val="32"/>
          <w:szCs w:val="32"/>
        </w:rPr>
        <w:t xml:space="preserve"> lighting throughout the shop</w:t>
      </w:r>
      <w:r w:rsidR="00B02A25">
        <w:rPr>
          <w:sz w:val="32"/>
          <w:szCs w:val="32"/>
        </w:rPr>
        <w:t xml:space="preserve"> and will make it safer to work there and find items in the cabinets.</w:t>
      </w:r>
    </w:p>
    <w:p w14:paraId="02B1BD6F" w14:textId="0D9C33F7" w:rsidR="00B02A25" w:rsidRDefault="00B02A25" w:rsidP="00025364">
      <w:pPr>
        <w:pStyle w:val="ListParagraph"/>
        <w:numPr>
          <w:ilvl w:val="0"/>
          <w:numId w:val="1"/>
        </w:numPr>
        <w:rPr>
          <w:sz w:val="32"/>
          <w:szCs w:val="32"/>
        </w:rPr>
      </w:pPr>
      <w:r w:rsidRPr="00B02A25">
        <w:rPr>
          <w:b/>
          <w:bCs/>
          <w:sz w:val="32"/>
          <w:szCs w:val="32"/>
        </w:rPr>
        <w:t>Painting the Large Sign at the Highway in Front of the Ranger Station</w:t>
      </w:r>
      <w:r>
        <w:rPr>
          <w:sz w:val="32"/>
          <w:szCs w:val="32"/>
        </w:rPr>
        <w:t xml:space="preserve"> – During the past week, Sim Cook and Sam Beard completed painting the sign at the highway in front of the Ranger Station where information is posted for the public to see. The paint on the sign </w:t>
      </w:r>
      <w:r w:rsidR="000B455B">
        <w:rPr>
          <w:sz w:val="32"/>
          <w:szCs w:val="32"/>
        </w:rPr>
        <w:t>had</w:t>
      </w:r>
      <w:r>
        <w:rPr>
          <w:sz w:val="32"/>
          <w:szCs w:val="32"/>
        </w:rPr>
        <w:t xml:space="preserve"> faded, and rust was showing in </w:t>
      </w:r>
      <w:r w:rsidR="000B455B">
        <w:rPr>
          <w:sz w:val="32"/>
          <w:szCs w:val="32"/>
        </w:rPr>
        <w:t>many</w:t>
      </w:r>
      <w:r>
        <w:rPr>
          <w:sz w:val="32"/>
          <w:szCs w:val="32"/>
        </w:rPr>
        <w:t xml:space="preserve"> places. </w:t>
      </w:r>
    </w:p>
    <w:p w14:paraId="55ED0852" w14:textId="17497660" w:rsidR="00B02A25" w:rsidRDefault="00B02A25" w:rsidP="00025364">
      <w:pPr>
        <w:pStyle w:val="ListParagraph"/>
        <w:numPr>
          <w:ilvl w:val="0"/>
          <w:numId w:val="1"/>
        </w:numPr>
        <w:rPr>
          <w:sz w:val="32"/>
          <w:szCs w:val="32"/>
        </w:rPr>
      </w:pPr>
      <w:r>
        <w:rPr>
          <w:b/>
          <w:bCs/>
          <w:sz w:val="32"/>
          <w:szCs w:val="32"/>
        </w:rPr>
        <w:t>Second Battery</w:t>
      </w:r>
      <w:r w:rsidRPr="00145B10">
        <w:rPr>
          <w:b/>
          <w:bCs/>
          <w:sz w:val="32"/>
          <w:szCs w:val="32"/>
        </w:rPr>
        <w:t xml:space="preserve">-powered </w:t>
      </w:r>
      <w:r w:rsidR="00984A42">
        <w:rPr>
          <w:b/>
          <w:bCs/>
          <w:sz w:val="32"/>
          <w:szCs w:val="32"/>
        </w:rPr>
        <w:t>C</w:t>
      </w:r>
      <w:r w:rsidRPr="00145B10">
        <w:rPr>
          <w:b/>
          <w:bCs/>
          <w:sz w:val="32"/>
          <w:szCs w:val="32"/>
        </w:rPr>
        <w:t xml:space="preserve">hain </w:t>
      </w:r>
      <w:r w:rsidR="00984A42">
        <w:rPr>
          <w:b/>
          <w:bCs/>
          <w:sz w:val="32"/>
          <w:szCs w:val="32"/>
        </w:rPr>
        <w:t>S</w:t>
      </w:r>
      <w:r w:rsidRPr="00145B10">
        <w:rPr>
          <w:b/>
          <w:bCs/>
          <w:sz w:val="32"/>
          <w:szCs w:val="32"/>
        </w:rPr>
        <w:t xml:space="preserve">aw </w:t>
      </w:r>
      <w:r w:rsidR="00984A42">
        <w:rPr>
          <w:b/>
          <w:bCs/>
          <w:sz w:val="32"/>
          <w:szCs w:val="32"/>
        </w:rPr>
        <w:t>P</w:t>
      </w:r>
      <w:r w:rsidRPr="00145B10">
        <w:rPr>
          <w:b/>
          <w:bCs/>
          <w:sz w:val="32"/>
          <w:szCs w:val="32"/>
        </w:rPr>
        <w:t xml:space="preserve">urchased </w:t>
      </w:r>
      <w:r w:rsidR="00145B10" w:rsidRPr="00145B10">
        <w:rPr>
          <w:b/>
          <w:bCs/>
          <w:sz w:val="32"/>
          <w:szCs w:val="32"/>
        </w:rPr>
        <w:t xml:space="preserve">by FOSM </w:t>
      </w:r>
      <w:r w:rsidR="00145B10">
        <w:rPr>
          <w:sz w:val="32"/>
          <w:szCs w:val="32"/>
        </w:rPr>
        <w:t>– At the recent meeting of the FOSM Board of Directors, the purchase of a second battery-powered chain saw was approved. The following equipment was purchased through the national Husqvarna Web site: Husqvarna 540i XP chain saw</w:t>
      </w:r>
      <w:r w:rsidR="00984A42">
        <w:rPr>
          <w:sz w:val="32"/>
          <w:szCs w:val="32"/>
        </w:rPr>
        <w:t xml:space="preserve"> kit</w:t>
      </w:r>
      <w:r w:rsidR="00145B10">
        <w:rPr>
          <w:sz w:val="32"/>
          <w:szCs w:val="32"/>
        </w:rPr>
        <w:t xml:space="preserve"> </w:t>
      </w:r>
      <w:r w:rsidR="00984A42">
        <w:rPr>
          <w:sz w:val="32"/>
          <w:szCs w:val="32"/>
        </w:rPr>
        <w:t>including</w:t>
      </w:r>
      <w:r w:rsidR="00145B10">
        <w:rPr>
          <w:sz w:val="32"/>
          <w:szCs w:val="32"/>
        </w:rPr>
        <w:t xml:space="preserve"> a 16-inch bar,</w:t>
      </w:r>
      <w:r w:rsidR="00984A42">
        <w:rPr>
          <w:sz w:val="32"/>
          <w:szCs w:val="32"/>
        </w:rPr>
        <w:t xml:space="preserve"> Bli300 9-Ah battery, 16-inch SP21G chain, battery charger, and tool bag. A second chain and battery were also purchased. This equipment is identical to that already owned by FOSM.</w:t>
      </w:r>
    </w:p>
    <w:p w14:paraId="08ECA7C4" w14:textId="5DDE465D" w:rsidR="00984A42" w:rsidRDefault="00984A42" w:rsidP="00984A42">
      <w:pPr>
        <w:rPr>
          <w:sz w:val="32"/>
          <w:szCs w:val="32"/>
        </w:rPr>
      </w:pPr>
    </w:p>
    <w:p w14:paraId="767B34B0" w14:textId="576F642C" w:rsidR="00984A42" w:rsidRPr="00984A42" w:rsidRDefault="00984A42" w:rsidP="00984A42">
      <w:pPr>
        <w:rPr>
          <w:sz w:val="32"/>
          <w:szCs w:val="32"/>
        </w:rPr>
      </w:pPr>
      <w:r>
        <w:rPr>
          <w:sz w:val="32"/>
          <w:szCs w:val="32"/>
        </w:rPr>
        <w:t>Project photos are presented below.</w:t>
      </w:r>
    </w:p>
    <w:p w14:paraId="624CE8FD" w14:textId="77777777" w:rsidR="00317406" w:rsidRDefault="00317406" w:rsidP="00317406">
      <w:pPr>
        <w:pStyle w:val="NormalWeb"/>
        <w:jc w:val="center"/>
      </w:pPr>
      <w:r>
        <w:rPr>
          <w:noProof/>
        </w:rPr>
        <w:lastRenderedPageBreak/>
        <w:drawing>
          <wp:inline distT="0" distB="0" distL="0" distR="0" wp14:anchorId="3B930EBF" wp14:editId="2CAF70FA">
            <wp:extent cx="79248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5505" cy="5944129"/>
                    </a:xfrm>
                    <a:prstGeom prst="rect">
                      <a:avLst/>
                    </a:prstGeom>
                    <a:noFill/>
                    <a:ln>
                      <a:noFill/>
                    </a:ln>
                  </pic:spPr>
                </pic:pic>
              </a:graphicData>
            </a:graphic>
          </wp:inline>
        </w:drawing>
      </w:r>
    </w:p>
    <w:p w14:paraId="74621441" w14:textId="618DEFA6" w:rsidR="00317406" w:rsidRDefault="00317406" w:rsidP="00317406">
      <w:pPr>
        <w:pStyle w:val="NormalWeb"/>
        <w:jc w:val="center"/>
      </w:pPr>
      <w:r>
        <w:t>SRD sign at the highway painted recently by FOSM volunteers. All photos by Sam Beard</w:t>
      </w:r>
    </w:p>
    <w:p w14:paraId="4CD72223" w14:textId="77777777" w:rsidR="00317406" w:rsidRDefault="00317406" w:rsidP="00317406">
      <w:pPr>
        <w:pStyle w:val="NormalWeb"/>
        <w:jc w:val="center"/>
      </w:pPr>
      <w:r>
        <w:rPr>
          <w:noProof/>
        </w:rPr>
        <w:lastRenderedPageBreak/>
        <w:drawing>
          <wp:inline distT="0" distB="0" distL="0" distR="0" wp14:anchorId="7445655D" wp14:editId="2C1FC4C8">
            <wp:extent cx="8001000" cy="60007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471" cy="6001103"/>
                    </a:xfrm>
                    <a:prstGeom prst="rect">
                      <a:avLst/>
                    </a:prstGeom>
                    <a:noFill/>
                    <a:ln>
                      <a:noFill/>
                    </a:ln>
                  </pic:spPr>
                </pic:pic>
              </a:graphicData>
            </a:graphic>
          </wp:inline>
        </w:drawing>
      </w:r>
    </w:p>
    <w:p w14:paraId="54234432" w14:textId="229EF00D" w:rsidR="00025364" w:rsidRPr="00025364" w:rsidRDefault="00317406" w:rsidP="00317406">
      <w:pPr>
        <w:jc w:val="center"/>
        <w:rPr>
          <w:sz w:val="32"/>
          <w:szCs w:val="32"/>
        </w:rPr>
      </w:pPr>
      <w:r>
        <w:rPr>
          <w:sz w:val="32"/>
          <w:szCs w:val="32"/>
        </w:rPr>
        <w:t>Husqvarna battery-powered chain saw and other equipment purchased by FOSM.</w:t>
      </w:r>
    </w:p>
    <w:sectPr w:rsidR="00025364" w:rsidRPr="00025364" w:rsidSect="00025364">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86A5F" w14:textId="77777777" w:rsidR="009E06AC" w:rsidRDefault="009E06AC" w:rsidP="00472CAB">
      <w:pPr>
        <w:spacing w:after="0" w:line="240" w:lineRule="auto"/>
      </w:pPr>
      <w:r>
        <w:separator/>
      </w:r>
    </w:p>
  </w:endnote>
  <w:endnote w:type="continuationSeparator" w:id="0">
    <w:p w14:paraId="4493EAF3" w14:textId="77777777" w:rsidR="009E06AC" w:rsidRDefault="009E06AC" w:rsidP="0047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739200"/>
      <w:docPartObj>
        <w:docPartGallery w:val="Page Numbers (Bottom of Page)"/>
        <w:docPartUnique/>
      </w:docPartObj>
    </w:sdtPr>
    <w:sdtEndPr>
      <w:rPr>
        <w:noProof/>
      </w:rPr>
    </w:sdtEndPr>
    <w:sdtContent>
      <w:p w14:paraId="2FF436A8" w14:textId="1DFE40F9" w:rsidR="00472CAB" w:rsidRDefault="00472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EECD9" w14:textId="77777777" w:rsidR="00472CAB" w:rsidRDefault="0047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9CAF5" w14:textId="77777777" w:rsidR="009E06AC" w:rsidRDefault="009E06AC" w:rsidP="00472CAB">
      <w:pPr>
        <w:spacing w:after="0" w:line="240" w:lineRule="auto"/>
      </w:pPr>
      <w:r>
        <w:separator/>
      </w:r>
    </w:p>
  </w:footnote>
  <w:footnote w:type="continuationSeparator" w:id="0">
    <w:p w14:paraId="018F7868" w14:textId="77777777" w:rsidR="009E06AC" w:rsidRDefault="009E06AC" w:rsidP="00472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18B7"/>
    <w:multiLevelType w:val="hybridMultilevel"/>
    <w:tmpl w:val="30F2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95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64"/>
    <w:rsid w:val="000113CB"/>
    <w:rsid w:val="00025364"/>
    <w:rsid w:val="000B455B"/>
    <w:rsid w:val="00145B10"/>
    <w:rsid w:val="00317406"/>
    <w:rsid w:val="003A57F6"/>
    <w:rsid w:val="00472CAB"/>
    <w:rsid w:val="00817FE0"/>
    <w:rsid w:val="008F635C"/>
    <w:rsid w:val="00984A42"/>
    <w:rsid w:val="009E06AC"/>
    <w:rsid w:val="00B02A25"/>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685C"/>
  <w15:chartTrackingRefBased/>
  <w15:docId w15:val="{29FECBFE-7EBD-495C-B2A3-CC32F792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364"/>
    <w:pPr>
      <w:ind w:left="720"/>
      <w:contextualSpacing/>
    </w:pPr>
  </w:style>
  <w:style w:type="paragraph" w:styleId="Header">
    <w:name w:val="header"/>
    <w:basedOn w:val="Normal"/>
    <w:link w:val="HeaderChar"/>
    <w:uiPriority w:val="99"/>
    <w:unhideWhenUsed/>
    <w:rsid w:val="00472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CAB"/>
  </w:style>
  <w:style w:type="paragraph" w:styleId="Footer">
    <w:name w:val="footer"/>
    <w:basedOn w:val="Normal"/>
    <w:link w:val="FooterChar"/>
    <w:uiPriority w:val="99"/>
    <w:unhideWhenUsed/>
    <w:rsid w:val="00472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CAB"/>
  </w:style>
  <w:style w:type="paragraph" w:styleId="NormalWeb">
    <w:name w:val="Normal (Web)"/>
    <w:basedOn w:val="Normal"/>
    <w:uiPriority w:val="99"/>
    <w:semiHidden/>
    <w:unhideWhenUsed/>
    <w:rsid w:val="003174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360445">
      <w:bodyDiv w:val="1"/>
      <w:marLeft w:val="0"/>
      <w:marRight w:val="0"/>
      <w:marTop w:val="0"/>
      <w:marBottom w:val="0"/>
      <w:divBdr>
        <w:top w:val="none" w:sz="0" w:space="0" w:color="auto"/>
        <w:left w:val="none" w:sz="0" w:space="0" w:color="auto"/>
        <w:bottom w:val="none" w:sz="0" w:space="0" w:color="auto"/>
        <w:right w:val="none" w:sz="0" w:space="0" w:color="auto"/>
      </w:divBdr>
    </w:div>
    <w:div w:id="7972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5</cp:revision>
  <dcterms:created xsi:type="dcterms:W3CDTF">2024-12-16T19:35:00Z</dcterms:created>
  <dcterms:modified xsi:type="dcterms:W3CDTF">2024-12-16T21:59:00Z</dcterms:modified>
</cp:coreProperties>
</file>