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3BB9E" w14:textId="77777777" w:rsidR="00023433" w:rsidRDefault="00023433"/>
    <w:p w14:paraId="6F402869" w14:textId="77777777" w:rsidR="00582443" w:rsidRDefault="00582443"/>
    <w:p w14:paraId="43ED2399" w14:textId="77777777" w:rsidR="00582443" w:rsidRDefault="00582443"/>
    <w:p w14:paraId="4C575F47" w14:textId="77777777" w:rsidR="00582443" w:rsidRDefault="00582443"/>
    <w:p w14:paraId="3FF86F8B" w14:textId="77777777" w:rsidR="00582443" w:rsidRDefault="00582443"/>
    <w:p w14:paraId="6BCD0AAB" w14:textId="77777777" w:rsidR="00582443" w:rsidRDefault="00582443"/>
    <w:p w14:paraId="2E17FDB6" w14:textId="77777777" w:rsidR="00582443" w:rsidRDefault="00582443"/>
    <w:p w14:paraId="1AB18673" w14:textId="05AB0EF7" w:rsidR="00582443" w:rsidRPr="00DA0457" w:rsidRDefault="00DA0457" w:rsidP="00DA0457">
      <w:pPr>
        <w:jc w:val="center"/>
        <w:rPr>
          <w:b/>
          <w:bCs/>
          <w:sz w:val="32"/>
          <w:szCs w:val="32"/>
        </w:rPr>
      </w:pPr>
      <w:r w:rsidRPr="00DA0457">
        <w:rPr>
          <w:b/>
          <w:bCs/>
          <w:sz w:val="32"/>
          <w:szCs w:val="32"/>
        </w:rPr>
        <w:t>Report of FOSM Project to Paint Parts of Three Doc Long Picnic Area Restrooms on Tuesday, April 22, 2025</w:t>
      </w:r>
    </w:p>
    <w:p w14:paraId="2891C8EA" w14:textId="1699EDAD" w:rsidR="00582443" w:rsidRPr="00DA0457" w:rsidRDefault="00DA0457" w:rsidP="00DA0457">
      <w:pPr>
        <w:jc w:val="center"/>
        <w:rPr>
          <w:sz w:val="28"/>
          <w:szCs w:val="28"/>
        </w:rPr>
      </w:pPr>
      <w:r w:rsidRPr="00DA0457">
        <w:rPr>
          <w:sz w:val="28"/>
          <w:szCs w:val="28"/>
        </w:rPr>
        <w:t>Sam Beard</w:t>
      </w:r>
    </w:p>
    <w:p w14:paraId="6DC04844" w14:textId="32F51FC1" w:rsidR="00DA0457" w:rsidRDefault="00071D33" w:rsidP="00DA0457">
      <w:r>
        <w:t>On Tuesday, April 22, the lower parts of the three restrooms in Doc Long Picnic Area</w:t>
      </w:r>
      <w:r w:rsidR="004F65CC">
        <w:t>,</w:t>
      </w:r>
      <w:r>
        <w:t xml:space="preserve"> </w:t>
      </w:r>
      <w:r w:rsidR="005573C3">
        <w:t>where the paint condition was poor</w:t>
      </w:r>
      <w:r w:rsidR="004F65CC">
        <w:t>,</w:t>
      </w:r>
      <w:r w:rsidR="005573C3">
        <w:t xml:space="preserve"> were painted. The decayed part of the narrow bottom board on the lowest restroom was replaced with pieces of a cedar fence picket having </w:t>
      </w:r>
      <w:r w:rsidR="004F65CC">
        <w:t>a cross section</w:t>
      </w:r>
      <w:r w:rsidR="005573C3">
        <w:t xml:space="preserve"> of 5/8-inch by 1-3/4-inch. </w:t>
      </w:r>
    </w:p>
    <w:p w14:paraId="13220AAE" w14:textId="3D8280AA" w:rsidR="005573C3" w:rsidRDefault="005573C3" w:rsidP="00DA0457">
      <w:r>
        <w:t xml:space="preserve">The dark brown paint used on the Sandia Ranger District is Federal Standard Color 20059. This color is specified in the USFS publication: Standard Colors for Forest Service Developed Recreation Sites, National Technology &amp; Development Program, 1623-1810-SDTDC Recreation, August 2016. </w:t>
      </w:r>
    </w:p>
    <w:p w14:paraId="38EE7B4B" w14:textId="0CA7D722" w:rsidR="00DA0457" w:rsidRDefault="004969CB" w:rsidP="004969CB">
      <w:r>
        <w:t>The photos below show the conditions of the exterior boards on the restrooms before and after being painted.</w:t>
      </w:r>
    </w:p>
    <w:p w14:paraId="472831C7" w14:textId="77777777" w:rsidR="00582443" w:rsidRDefault="00582443"/>
    <w:p w14:paraId="685D2474" w14:textId="77777777" w:rsidR="00582443" w:rsidRDefault="00582443"/>
    <w:p w14:paraId="058500C0" w14:textId="77777777" w:rsidR="00582443" w:rsidRDefault="00582443"/>
    <w:p w14:paraId="2A58176A" w14:textId="77777777" w:rsidR="00582443" w:rsidRDefault="00582443"/>
    <w:p w14:paraId="249B3C6D" w14:textId="77777777" w:rsidR="00582443" w:rsidRDefault="00582443"/>
    <w:p w14:paraId="650E1E4F" w14:textId="77777777" w:rsidR="00582443" w:rsidRDefault="00582443"/>
    <w:p w14:paraId="4884B6CB" w14:textId="0ADA6544" w:rsidR="0028082A" w:rsidRDefault="00582443" w:rsidP="0028082A">
      <w:pPr>
        <w:jc w:val="center"/>
      </w:pPr>
      <w:r w:rsidRPr="00582443">
        <w:rPr>
          <w:noProof/>
        </w:rPr>
        <w:lastRenderedPageBreak/>
        <w:drawing>
          <wp:inline distT="0" distB="0" distL="0" distR="0" wp14:anchorId="336D2D86" wp14:editId="631938A6">
            <wp:extent cx="4087814" cy="3621758"/>
            <wp:effectExtent l="4445" t="0" r="0" b="0"/>
            <wp:docPr id="187882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 rot="16200000">
                      <a:off x="0" y="0"/>
                      <a:ext cx="4104410" cy="363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0EDAD" w14:textId="32713B2B" w:rsidR="00582443" w:rsidRPr="00582443" w:rsidRDefault="0028082A" w:rsidP="0028082A">
      <w:pPr>
        <w:jc w:val="center"/>
      </w:pPr>
      <w:r>
        <w:rPr>
          <w:noProof/>
        </w:rPr>
        <w:drawing>
          <wp:inline distT="0" distB="0" distL="0" distR="0" wp14:anchorId="3960DDDC" wp14:editId="0B62A9D0">
            <wp:extent cx="5208559" cy="3905250"/>
            <wp:effectExtent l="0" t="0" r="0" b="0"/>
            <wp:docPr id="53608210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37" cy="392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313FA" w14:textId="77777777" w:rsidR="00DA0457" w:rsidRDefault="00DA0457" w:rsidP="00DA0457">
      <w:pPr>
        <w:contextualSpacing/>
        <w:jc w:val="center"/>
      </w:pPr>
      <w:r>
        <w:t>Photos showing condition of paint on one of six posts on lowest restroom.</w:t>
      </w:r>
    </w:p>
    <w:p w14:paraId="44A14ADD" w14:textId="72AD93FC" w:rsidR="00A9690E" w:rsidRDefault="00DA0457" w:rsidP="00DA0457">
      <w:pPr>
        <w:contextualSpacing/>
        <w:jc w:val="center"/>
      </w:pPr>
      <w:r>
        <w:t xml:space="preserve"> All photos by Sam Beard</w:t>
      </w:r>
    </w:p>
    <w:p w14:paraId="7C1CE80B" w14:textId="5E1A4248" w:rsidR="00A9690E" w:rsidRPr="00A9690E" w:rsidRDefault="00A9690E" w:rsidP="0028082A">
      <w:pPr>
        <w:jc w:val="center"/>
      </w:pPr>
      <w:r w:rsidRPr="00A9690E">
        <w:rPr>
          <w:noProof/>
        </w:rPr>
        <w:lastRenderedPageBreak/>
        <w:drawing>
          <wp:inline distT="0" distB="0" distL="0" distR="0" wp14:anchorId="23151D97" wp14:editId="5F95A834">
            <wp:extent cx="8160879" cy="6120659"/>
            <wp:effectExtent l="0" t="8572" r="3492" b="3493"/>
            <wp:docPr id="6946944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4204" cy="61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28A7" w14:textId="23092C31" w:rsidR="00A9690E" w:rsidRDefault="00946EFD" w:rsidP="00946EFD">
      <w:pPr>
        <w:contextualSpacing/>
        <w:jc w:val="center"/>
      </w:pPr>
      <w:r>
        <w:t xml:space="preserve">Post has been painted with off-white (slightly pink) Federal Standard Color 21643, </w:t>
      </w:r>
    </w:p>
    <w:p w14:paraId="543C0116" w14:textId="1EE50093" w:rsidR="00946EFD" w:rsidRDefault="00946EFD" w:rsidP="00946EFD">
      <w:pPr>
        <w:contextualSpacing/>
        <w:jc w:val="center"/>
      </w:pPr>
      <w:r>
        <w:t xml:space="preserve"> a good match for the original color of the post.</w:t>
      </w:r>
    </w:p>
    <w:p w14:paraId="0A8AD58C" w14:textId="0B65527B" w:rsidR="00A9690E" w:rsidRDefault="00A9690E" w:rsidP="0028082A">
      <w:pPr>
        <w:jc w:val="center"/>
      </w:pPr>
      <w:r w:rsidRPr="00A9690E">
        <w:rPr>
          <w:noProof/>
        </w:rPr>
        <w:lastRenderedPageBreak/>
        <w:drawing>
          <wp:inline distT="0" distB="0" distL="0" distR="0" wp14:anchorId="175A9ECD" wp14:editId="29FCBAC4">
            <wp:extent cx="5095875" cy="3821906"/>
            <wp:effectExtent l="0" t="0" r="0" b="7620"/>
            <wp:docPr id="131863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65" cy="38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D355" w14:textId="00D1A751" w:rsidR="00A9690E" w:rsidRDefault="0028082A" w:rsidP="0028082A">
      <w:pPr>
        <w:jc w:val="center"/>
      </w:pPr>
      <w:r>
        <w:rPr>
          <w:noProof/>
        </w:rPr>
        <w:drawing>
          <wp:inline distT="0" distB="0" distL="0" distR="0" wp14:anchorId="332269F3" wp14:editId="01B8CF7E">
            <wp:extent cx="5133975" cy="3850614"/>
            <wp:effectExtent l="0" t="0" r="0" b="0"/>
            <wp:docPr id="2117434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66" cy="387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F00DB" w14:textId="60C2B7F2" w:rsidR="008D7025" w:rsidRDefault="008D7025" w:rsidP="00946EFD">
      <w:pPr>
        <w:contextualSpacing/>
        <w:jc w:val="center"/>
      </w:pPr>
      <w:r>
        <w:t>Top – Photo showing damaged narrow bottom board o</w:t>
      </w:r>
      <w:r w:rsidR="00BB7D47">
        <w:t>n</w:t>
      </w:r>
      <w:r>
        <w:t xml:space="preserve"> front of lowest restroom.</w:t>
      </w:r>
    </w:p>
    <w:p w14:paraId="39AD8C6D" w14:textId="0D47C620" w:rsidR="00A9690E" w:rsidRDefault="008D7025" w:rsidP="00946EFD">
      <w:pPr>
        <w:contextualSpacing/>
        <w:jc w:val="center"/>
      </w:pPr>
      <w:r>
        <w:t xml:space="preserve">Bottom – Narrow piece of cedar fence picket has been installed to replace damaged </w:t>
      </w:r>
    </w:p>
    <w:p w14:paraId="09D63FA0" w14:textId="2C80DB77" w:rsidR="00A9690E" w:rsidRDefault="008D7025" w:rsidP="008D7025">
      <w:pPr>
        <w:contextualSpacing/>
        <w:jc w:val="center"/>
      </w:pPr>
      <w:r>
        <w:t xml:space="preserve">board that covers lower edge of </w:t>
      </w:r>
      <w:r w:rsidR="00BB7D47">
        <w:t>o</w:t>
      </w:r>
      <w:r>
        <w:t xml:space="preserve">riented </w:t>
      </w:r>
      <w:r w:rsidR="00BB7D47">
        <w:t>s</w:t>
      </w:r>
      <w:r>
        <w:t xml:space="preserve">trand </w:t>
      </w:r>
      <w:r w:rsidR="00BB7D47">
        <w:t>b</w:t>
      </w:r>
      <w:r>
        <w:t>oard (OSB) sheathing.</w:t>
      </w:r>
    </w:p>
    <w:p w14:paraId="6620DE56" w14:textId="3B41B567" w:rsidR="00992538" w:rsidRDefault="00992538" w:rsidP="0028082A">
      <w:pPr>
        <w:jc w:val="center"/>
      </w:pPr>
      <w:r w:rsidRPr="00992538">
        <w:rPr>
          <w:noProof/>
        </w:rPr>
        <w:lastRenderedPageBreak/>
        <w:drawing>
          <wp:inline distT="0" distB="0" distL="0" distR="0" wp14:anchorId="09CD2455" wp14:editId="2DE69397">
            <wp:extent cx="5067300" cy="3800475"/>
            <wp:effectExtent l="0" t="0" r="0" b="9525"/>
            <wp:docPr id="4543990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E4DF9" w14:textId="08198809" w:rsidR="0028082A" w:rsidRDefault="008D7025" w:rsidP="008D7025">
      <w:pPr>
        <w:jc w:val="center"/>
      </w:pPr>
      <w:r>
        <w:t>Bottom wide and narrow boards and ventilation frames have been painted.</w:t>
      </w:r>
    </w:p>
    <w:p w14:paraId="352055FC" w14:textId="72C6B8C6" w:rsidR="00992538" w:rsidRDefault="00992538" w:rsidP="0028082A">
      <w:pPr>
        <w:jc w:val="center"/>
      </w:pPr>
      <w:r w:rsidRPr="00992538">
        <w:rPr>
          <w:noProof/>
        </w:rPr>
        <w:drawing>
          <wp:inline distT="0" distB="0" distL="0" distR="0" wp14:anchorId="326DB0B1" wp14:editId="198567AA">
            <wp:extent cx="5012267" cy="3759200"/>
            <wp:effectExtent l="0" t="0" r="0" b="0"/>
            <wp:docPr id="11201854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37" cy="37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4E66" w14:textId="77777777" w:rsidR="0076708F" w:rsidRDefault="0076708F" w:rsidP="0076708F">
      <w:pPr>
        <w:contextualSpacing/>
        <w:jc w:val="center"/>
      </w:pPr>
      <w:r>
        <w:t>Lower 18-inches of posts on interpretation building have been painted</w:t>
      </w:r>
    </w:p>
    <w:p w14:paraId="664CE63E" w14:textId="6C030BA0" w:rsidR="00992538" w:rsidRDefault="0076708F" w:rsidP="0076708F">
      <w:pPr>
        <w:contextualSpacing/>
        <w:jc w:val="center"/>
      </w:pPr>
      <w:r>
        <w:t xml:space="preserve"> with the off-white pink color paint.</w:t>
      </w:r>
    </w:p>
    <w:p w14:paraId="580D88FB" w14:textId="77777777" w:rsidR="0076708F" w:rsidRDefault="0076708F" w:rsidP="0076708F">
      <w:pPr>
        <w:contextualSpacing/>
        <w:jc w:val="center"/>
      </w:pPr>
    </w:p>
    <w:p w14:paraId="12961509" w14:textId="77777777" w:rsidR="0076708F" w:rsidRDefault="0076708F" w:rsidP="0076708F">
      <w:pPr>
        <w:contextualSpacing/>
        <w:jc w:val="center"/>
      </w:pPr>
    </w:p>
    <w:p w14:paraId="16465FD8" w14:textId="77777777" w:rsidR="0076708F" w:rsidRDefault="0076708F" w:rsidP="0076708F">
      <w:pPr>
        <w:contextualSpacing/>
        <w:jc w:val="center"/>
      </w:pPr>
    </w:p>
    <w:p w14:paraId="005C985A" w14:textId="77777777" w:rsidR="0076708F" w:rsidRDefault="0076708F" w:rsidP="0076708F">
      <w:pPr>
        <w:contextualSpacing/>
        <w:jc w:val="center"/>
      </w:pPr>
    </w:p>
    <w:p w14:paraId="65D2B870" w14:textId="77777777" w:rsidR="0076708F" w:rsidRDefault="0076708F" w:rsidP="0076708F">
      <w:pPr>
        <w:contextualSpacing/>
        <w:jc w:val="center"/>
      </w:pPr>
    </w:p>
    <w:p w14:paraId="3E78760A" w14:textId="77777777" w:rsidR="0076708F" w:rsidRDefault="0076708F" w:rsidP="0076708F">
      <w:pPr>
        <w:contextualSpacing/>
      </w:pPr>
    </w:p>
    <w:p w14:paraId="152CDAEB" w14:textId="77777777" w:rsidR="0076708F" w:rsidRDefault="0076708F" w:rsidP="0076708F">
      <w:pPr>
        <w:contextualSpacing/>
        <w:jc w:val="center"/>
      </w:pPr>
    </w:p>
    <w:p w14:paraId="780B262A" w14:textId="02085F4F" w:rsidR="00992538" w:rsidRDefault="00992538" w:rsidP="0076708F">
      <w:pPr>
        <w:jc w:val="center"/>
      </w:pPr>
      <w:r w:rsidRPr="00992538">
        <w:rPr>
          <w:noProof/>
        </w:rPr>
        <w:drawing>
          <wp:inline distT="0" distB="0" distL="0" distR="0" wp14:anchorId="39FE9E49" wp14:editId="4C133FDA">
            <wp:extent cx="6896100" cy="5172075"/>
            <wp:effectExtent l="0" t="0" r="0" b="9525"/>
            <wp:docPr id="21016742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56" cy="517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F3C4" w14:textId="2765B161" w:rsidR="00992538" w:rsidRDefault="0076708F" w:rsidP="0076708F">
      <w:pPr>
        <w:contextualSpacing/>
        <w:jc w:val="center"/>
      </w:pPr>
      <w:r>
        <w:t xml:space="preserve">Right side of plywood panel has been painted with official USFS brown paint to cover </w:t>
      </w:r>
    </w:p>
    <w:p w14:paraId="7E17A09E" w14:textId="28D22E84" w:rsidR="0076708F" w:rsidRDefault="0076708F" w:rsidP="0076708F">
      <w:pPr>
        <w:contextualSpacing/>
        <w:jc w:val="center"/>
      </w:pPr>
      <w:r>
        <w:t xml:space="preserve">remains of glue used to paste an unofficial paper sign on the plywood. The official USFS </w:t>
      </w:r>
    </w:p>
    <w:p w14:paraId="5444ADD4" w14:textId="6B0A5F70" w:rsidR="0076708F" w:rsidRDefault="0076708F" w:rsidP="0076708F">
      <w:pPr>
        <w:contextualSpacing/>
        <w:jc w:val="center"/>
      </w:pPr>
      <w:r>
        <w:t>brown paint is Federal Standard Color 20059.</w:t>
      </w:r>
    </w:p>
    <w:p w14:paraId="10AB4458" w14:textId="77777777" w:rsidR="00992538" w:rsidRDefault="00992538" w:rsidP="00992538"/>
    <w:p w14:paraId="11DA9FF2" w14:textId="77777777" w:rsidR="00992538" w:rsidRDefault="00992538" w:rsidP="00992538"/>
    <w:p w14:paraId="5136F65B" w14:textId="77777777" w:rsidR="00992538" w:rsidRDefault="00992538" w:rsidP="00992538"/>
    <w:p w14:paraId="5F64BDAC" w14:textId="778D28B5" w:rsidR="00992538" w:rsidRDefault="00992538" w:rsidP="0028082A">
      <w:pPr>
        <w:jc w:val="center"/>
      </w:pPr>
      <w:r w:rsidRPr="00992538">
        <w:rPr>
          <w:noProof/>
        </w:rPr>
        <w:lastRenderedPageBreak/>
        <w:drawing>
          <wp:inline distT="0" distB="0" distL="0" distR="0" wp14:anchorId="537CCC14" wp14:editId="5BDD18F4">
            <wp:extent cx="5073112" cy="3804834"/>
            <wp:effectExtent l="0" t="0" r="0" b="5715"/>
            <wp:docPr id="12842335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09" cy="38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5F3F" w14:textId="11CB62BD" w:rsidR="00992538" w:rsidRDefault="0028082A" w:rsidP="0028082A">
      <w:pPr>
        <w:jc w:val="center"/>
      </w:pPr>
      <w:r>
        <w:rPr>
          <w:noProof/>
        </w:rPr>
        <w:drawing>
          <wp:inline distT="0" distB="0" distL="0" distR="0" wp14:anchorId="2B12697C" wp14:editId="7E59F370">
            <wp:extent cx="5106691" cy="3826094"/>
            <wp:effectExtent l="0" t="0" r="0" b="3175"/>
            <wp:docPr id="2978676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76" cy="383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9C5D5" w14:textId="3C69230A" w:rsidR="00A9690E" w:rsidRDefault="0076708F" w:rsidP="0076708F">
      <w:pPr>
        <w:contextualSpacing/>
        <w:jc w:val="center"/>
      </w:pPr>
      <w:r>
        <w:t>Top – Photo showing damaged paint on two lower wide boards and the narrow bottom</w:t>
      </w:r>
    </w:p>
    <w:p w14:paraId="37A48986" w14:textId="612722D1" w:rsidR="0076708F" w:rsidRDefault="0076708F" w:rsidP="0076708F">
      <w:pPr>
        <w:contextualSpacing/>
        <w:jc w:val="center"/>
      </w:pPr>
      <w:r>
        <w:t>board on one side of the second restroom</w:t>
      </w:r>
    </w:p>
    <w:p w14:paraId="6BD6F9AE" w14:textId="3BD49D23" w:rsidR="00071D33" w:rsidRDefault="00071D33" w:rsidP="0076708F">
      <w:pPr>
        <w:contextualSpacing/>
        <w:jc w:val="center"/>
      </w:pPr>
      <w:r>
        <w:t>Bottom – The bottom three boards have been painted.</w:t>
      </w:r>
    </w:p>
    <w:p w14:paraId="6D81BCA2" w14:textId="2CE425B0" w:rsidR="00992538" w:rsidRDefault="00992538" w:rsidP="00992538"/>
    <w:p w14:paraId="50D41943" w14:textId="77777777" w:rsidR="00992538" w:rsidRDefault="00992538" w:rsidP="00992538"/>
    <w:p w14:paraId="0FD3E1DF" w14:textId="77777777" w:rsidR="00992538" w:rsidRDefault="00992538" w:rsidP="00992538"/>
    <w:p w14:paraId="2F04C87E" w14:textId="77777777" w:rsidR="00071D33" w:rsidRDefault="00071D33" w:rsidP="00992538"/>
    <w:p w14:paraId="546BC407" w14:textId="77777777" w:rsidR="00071D33" w:rsidRDefault="00071D33" w:rsidP="00992538"/>
    <w:p w14:paraId="7AC4E766" w14:textId="77777777" w:rsidR="00992538" w:rsidRDefault="00992538" w:rsidP="00992538"/>
    <w:p w14:paraId="036EB7D9" w14:textId="41322573" w:rsidR="00992538" w:rsidRDefault="00992538" w:rsidP="0028082A">
      <w:pPr>
        <w:jc w:val="center"/>
      </w:pPr>
      <w:r w:rsidRPr="00992538">
        <w:rPr>
          <w:noProof/>
        </w:rPr>
        <w:drawing>
          <wp:inline distT="0" distB="0" distL="0" distR="0" wp14:anchorId="60D917B0" wp14:editId="1DEBE918">
            <wp:extent cx="6756400" cy="5067300"/>
            <wp:effectExtent l="0" t="0" r="6350" b="0"/>
            <wp:docPr id="9029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65" cy="50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EC54" w14:textId="7ADEC6DA" w:rsidR="00992538" w:rsidRDefault="00071D33" w:rsidP="00071D33">
      <w:pPr>
        <w:contextualSpacing/>
        <w:jc w:val="center"/>
      </w:pPr>
      <w:r>
        <w:t xml:space="preserve">The bottom three boards on the upper side of the second restroom have been painted. </w:t>
      </w:r>
    </w:p>
    <w:p w14:paraId="0A9B3CCB" w14:textId="3C92B528" w:rsidR="00071D33" w:rsidRDefault="00071D33" w:rsidP="00071D33">
      <w:pPr>
        <w:contextualSpacing/>
        <w:jc w:val="center"/>
      </w:pPr>
      <w:r>
        <w:t>Note the decay in the lower ends of the two vertical corner 2x6 boards due to snow that remains</w:t>
      </w:r>
    </w:p>
    <w:p w14:paraId="25FD0CE3" w14:textId="29783868" w:rsidR="00071D33" w:rsidRDefault="00071D33" w:rsidP="00071D33">
      <w:pPr>
        <w:contextualSpacing/>
        <w:jc w:val="center"/>
      </w:pPr>
      <w:r>
        <w:t>on this side of the restroom for a long period.</w:t>
      </w:r>
    </w:p>
    <w:p w14:paraId="60671074" w14:textId="77777777" w:rsidR="00992538" w:rsidRDefault="00992538" w:rsidP="00992538"/>
    <w:p w14:paraId="2D1DE627" w14:textId="77777777" w:rsidR="00992538" w:rsidRDefault="00992538" w:rsidP="00992538"/>
    <w:p w14:paraId="1EC98D4A" w14:textId="77777777" w:rsidR="00DA0457" w:rsidRDefault="00DA0457" w:rsidP="00992538"/>
    <w:p w14:paraId="28DF9D67" w14:textId="77777777" w:rsidR="00DA0457" w:rsidRDefault="00DA0457" w:rsidP="00992538"/>
    <w:p w14:paraId="16AE7249" w14:textId="77777777" w:rsidR="00DA0457" w:rsidRDefault="00DA0457" w:rsidP="00992538"/>
    <w:p w14:paraId="509C9D9F" w14:textId="77777777" w:rsidR="00992538" w:rsidRPr="00992538" w:rsidRDefault="00992538" w:rsidP="00992538"/>
    <w:p w14:paraId="42A561BE" w14:textId="77777777" w:rsidR="00992538" w:rsidRDefault="00992538" w:rsidP="00992538"/>
    <w:p w14:paraId="65DBAE14" w14:textId="77777777" w:rsidR="00992538" w:rsidRPr="00992538" w:rsidRDefault="00992538" w:rsidP="00992538"/>
    <w:p w14:paraId="02EF9551" w14:textId="77777777" w:rsidR="00A9690E" w:rsidRDefault="00A9690E" w:rsidP="00A9690E"/>
    <w:p w14:paraId="7ACEA4D8" w14:textId="77777777" w:rsidR="00A9690E" w:rsidRDefault="00A9690E" w:rsidP="00A9690E"/>
    <w:p w14:paraId="1EE48AC9" w14:textId="34A62C03" w:rsidR="00992538" w:rsidRDefault="00992538" w:rsidP="0028082A">
      <w:pPr>
        <w:jc w:val="center"/>
      </w:pPr>
      <w:r w:rsidRPr="00992538">
        <w:rPr>
          <w:noProof/>
        </w:rPr>
        <w:drawing>
          <wp:inline distT="0" distB="0" distL="0" distR="0" wp14:anchorId="5DAF0876" wp14:editId="6B7FB912">
            <wp:extent cx="6722533" cy="5041900"/>
            <wp:effectExtent l="0" t="0" r="2540" b="6350"/>
            <wp:docPr id="6067694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80" cy="50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91DCB" w14:textId="7B86C342" w:rsidR="00992538" w:rsidRDefault="00071D33" w:rsidP="00071D33">
      <w:pPr>
        <w:jc w:val="center"/>
      </w:pPr>
      <w:r>
        <w:t>Photo showing the poor condition of the paint on the lower boards on the back of the upper restroom.</w:t>
      </w:r>
    </w:p>
    <w:p w14:paraId="6ADEC3C9" w14:textId="77777777" w:rsidR="00992538" w:rsidRDefault="00992538" w:rsidP="00992538"/>
    <w:p w14:paraId="3BBEFFE3" w14:textId="77777777" w:rsidR="00992538" w:rsidRDefault="00992538" w:rsidP="00992538"/>
    <w:p w14:paraId="0EFB3BE9" w14:textId="76F8FB71" w:rsidR="00992538" w:rsidRDefault="00992538" w:rsidP="00DA0457">
      <w:pPr>
        <w:jc w:val="center"/>
      </w:pPr>
      <w:r w:rsidRPr="00992538">
        <w:rPr>
          <w:noProof/>
        </w:rPr>
        <w:lastRenderedPageBreak/>
        <w:drawing>
          <wp:inline distT="0" distB="0" distL="0" distR="0" wp14:anchorId="18AD3419" wp14:editId="4230F6FA">
            <wp:extent cx="5524500" cy="4143375"/>
            <wp:effectExtent l="0" t="0" r="0" b="9525"/>
            <wp:docPr id="985117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ADD8" w14:textId="4788B713" w:rsidR="00992538" w:rsidRDefault="00992538" w:rsidP="00DA0457">
      <w:pPr>
        <w:jc w:val="center"/>
      </w:pPr>
      <w:r w:rsidRPr="00992538">
        <w:rPr>
          <w:noProof/>
        </w:rPr>
        <w:drawing>
          <wp:inline distT="0" distB="0" distL="0" distR="0" wp14:anchorId="0F28A32D" wp14:editId="599F18F6">
            <wp:extent cx="5452533" cy="4089400"/>
            <wp:effectExtent l="0" t="0" r="0" b="6350"/>
            <wp:docPr id="5886542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36" cy="40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258B" w14:textId="6762A8A4" w:rsidR="00582443" w:rsidRDefault="00071D33" w:rsidP="00071D33">
      <w:pPr>
        <w:jc w:val="center"/>
      </w:pPr>
      <w:r>
        <w:t>The lower boards on the back of the upper restroom have been painted.</w:t>
      </w:r>
    </w:p>
    <w:sectPr w:rsidR="00582443" w:rsidSect="0028082A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3403D" w14:textId="77777777" w:rsidR="006311B6" w:rsidRDefault="006311B6" w:rsidP="0028082A">
      <w:pPr>
        <w:spacing w:after="0" w:line="240" w:lineRule="auto"/>
      </w:pPr>
      <w:r>
        <w:separator/>
      </w:r>
    </w:p>
  </w:endnote>
  <w:endnote w:type="continuationSeparator" w:id="0">
    <w:p w14:paraId="289DF73B" w14:textId="77777777" w:rsidR="006311B6" w:rsidRDefault="006311B6" w:rsidP="00280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2400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93F1A" w14:textId="6D316953" w:rsidR="0028082A" w:rsidRDefault="002808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C8BC16" w14:textId="77777777" w:rsidR="0028082A" w:rsidRDefault="002808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9038F" w14:textId="77777777" w:rsidR="006311B6" w:rsidRDefault="006311B6" w:rsidP="0028082A">
      <w:pPr>
        <w:spacing w:after="0" w:line="240" w:lineRule="auto"/>
      </w:pPr>
      <w:r>
        <w:separator/>
      </w:r>
    </w:p>
  </w:footnote>
  <w:footnote w:type="continuationSeparator" w:id="0">
    <w:p w14:paraId="091254DB" w14:textId="77777777" w:rsidR="006311B6" w:rsidRDefault="006311B6" w:rsidP="00280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443"/>
    <w:rsid w:val="000113CB"/>
    <w:rsid w:val="00023433"/>
    <w:rsid w:val="00071D33"/>
    <w:rsid w:val="00133A0F"/>
    <w:rsid w:val="0028082A"/>
    <w:rsid w:val="002E37BD"/>
    <w:rsid w:val="003A57F6"/>
    <w:rsid w:val="004969CB"/>
    <w:rsid w:val="004F65CC"/>
    <w:rsid w:val="005573C3"/>
    <w:rsid w:val="00582443"/>
    <w:rsid w:val="006311B6"/>
    <w:rsid w:val="0076708F"/>
    <w:rsid w:val="00830F11"/>
    <w:rsid w:val="008A442C"/>
    <w:rsid w:val="008C19C1"/>
    <w:rsid w:val="008D7025"/>
    <w:rsid w:val="008F635C"/>
    <w:rsid w:val="00946EFD"/>
    <w:rsid w:val="00992538"/>
    <w:rsid w:val="00A9690E"/>
    <w:rsid w:val="00B97BF8"/>
    <w:rsid w:val="00BA4914"/>
    <w:rsid w:val="00BB7D47"/>
    <w:rsid w:val="00DA0457"/>
    <w:rsid w:val="00E36361"/>
    <w:rsid w:val="00EE1C42"/>
    <w:rsid w:val="00FD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4B6D5"/>
  <w15:chartTrackingRefBased/>
  <w15:docId w15:val="{C4AB4890-C2EF-490B-9896-2E0E070D6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2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24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4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4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4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4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4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24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24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24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24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24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4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4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24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24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24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24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24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2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4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24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24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24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24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24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4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4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244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0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82A"/>
  </w:style>
  <w:style w:type="paragraph" w:styleId="Footer">
    <w:name w:val="footer"/>
    <w:basedOn w:val="Normal"/>
    <w:link w:val="FooterChar"/>
    <w:uiPriority w:val="99"/>
    <w:unhideWhenUsed/>
    <w:rsid w:val="00280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8</cp:revision>
  <dcterms:created xsi:type="dcterms:W3CDTF">2025-04-24T12:18:00Z</dcterms:created>
  <dcterms:modified xsi:type="dcterms:W3CDTF">2025-04-24T15:37:00Z</dcterms:modified>
</cp:coreProperties>
</file>