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42FE7" w:rsidRDefault="00742FE7">
      <w:pPr>
        <w:rPr>
          <w:sz w:val="28"/>
          <w:szCs w:val="28"/>
        </w:rPr>
      </w:pPr>
      <w:r>
        <w:rPr>
          <w:sz w:val="28"/>
          <w:szCs w:val="28"/>
        </w:rPr>
        <w:t xml:space="preserve">Thursday, 10/23/25- Old Faulty: We had a wet start today. As we </w:t>
      </w:r>
      <w:r w:rsidR="00112246">
        <w:rPr>
          <w:sz w:val="28"/>
          <w:szCs w:val="28"/>
        </w:rPr>
        <w:t>p</w:t>
      </w:r>
      <w:r>
        <w:rPr>
          <w:sz w:val="28"/>
          <w:szCs w:val="28"/>
        </w:rPr>
        <w:t>ulled into Doc Long the rain started up and there was thunder and lightning. After standing around for about 30 minutes the sky started to clear and we headed up to the tool stash. The rest of the day was on and off clouds but no more rain. We continued work on the last reroute on Old Faulty</w:t>
      </w:r>
      <w:r w:rsidR="00112246">
        <w:rPr>
          <w:sz w:val="28"/>
          <w:szCs w:val="28"/>
        </w:rPr>
        <w:t>.</w:t>
      </w:r>
      <w:r>
        <w:rPr>
          <w:sz w:val="28"/>
          <w:szCs w:val="28"/>
        </w:rPr>
        <w:t xml:space="preserve"> </w:t>
      </w:r>
      <w:r w:rsidR="00112246">
        <w:rPr>
          <w:sz w:val="28"/>
          <w:szCs w:val="28"/>
        </w:rPr>
        <w:t>There was</w:t>
      </w:r>
      <w:r>
        <w:rPr>
          <w:sz w:val="28"/>
          <w:szCs w:val="28"/>
        </w:rPr>
        <w:t xml:space="preserve"> some finishing work and </w:t>
      </w:r>
      <w:r w:rsidR="00112246">
        <w:rPr>
          <w:sz w:val="28"/>
          <w:szCs w:val="28"/>
        </w:rPr>
        <w:t xml:space="preserve">we </w:t>
      </w:r>
      <w:r>
        <w:rPr>
          <w:sz w:val="28"/>
          <w:szCs w:val="28"/>
        </w:rPr>
        <w:t xml:space="preserve">forged ahead on the reroute work. Have I mentioned that it’s steep?? We still have work to do but we can see the end </w:t>
      </w:r>
      <w:r w:rsidR="00112246">
        <w:rPr>
          <w:sz w:val="28"/>
          <w:szCs w:val="28"/>
        </w:rPr>
        <w:t xml:space="preserve">of this reroute </w:t>
      </w:r>
      <w:r>
        <w:rPr>
          <w:sz w:val="28"/>
          <w:szCs w:val="28"/>
        </w:rPr>
        <w:t>from where we are working!</w:t>
      </w:r>
    </w:p>
    <w:p w:rsidR="00742FE7" w:rsidRDefault="00742FE7">
      <w:pPr>
        <w:rPr>
          <w:sz w:val="28"/>
          <w:szCs w:val="28"/>
        </w:rPr>
      </w:pPr>
    </w:p>
    <w:p w:rsidR="00742FE7" w:rsidRDefault="00742FE7">
      <w:pPr>
        <w:rPr>
          <w:sz w:val="28"/>
          <w:szCs w:val="28"/>
        </w:rPr>
      </w:pPr>
      <w:r>
        <w:rPr>
          <w:sz w:val="28"/>
          <w:szCs w:val="28"/>
        </w:rPr>
        <w:t xml:space="preserve">Volunteers: Eric Russell, Mike Madden, Rich Fagioli, Roland Stumpf, </w:t>
      </w:r>
    </w:p>
    <w:p w:rsidR="00742FE7" w:rsidRDefault="00742FE7">
      <w:pPr>
        <w:rPr>
          <w:sz w:val="28"/>
          <w:szCs w:val="28"/>
        </w:rPr>
      </w:pPr>
      <w:r>
        <w:rPr>
          <w:sz w:val="28"/>
          <w:szCs w:val="28"/>
        </w:rPr>
        <w:t xml:space="preserve">Claudia </w:t>
      </w:r>
      <w:proofErr w:type="spellStart"/>
      <w:r>
        <w:rPr>
          <w:sz w:val="28"/>
          <w:szCs w:val="28"/>
        </w:rPr>
        <w:t>Bergsohn</w:t>
      </w:r>
      <w:proofErr w:type="spellEnd"/>
      <w:r>
        <w:rPr>
          <w:sz w:val="28"/>
          <w:szCs w:val="28"/>
        </w:rPr>
        <w:t xml:space="preserve">, Kerry Jones, Larry </w:t>
      </w:r>
      <w:proofErr w:type="spellStart"/>
      <w:r>
        <w:rPr>
          <w:sz w:val="28"/>
          <w:szCs w:val="28"/>
        </w:rPr>
        <w:t>Larrichio</w:t>
      </w:r>
      <w:proofErr w:type="spellEnd"/>
      <w:r>
        <w:rPr>
          <w:sz w:val="28"/>
          <w:szCs w:val="28"/>
        </w:rPr>
        <w:t xml:space="preserve">, Patrick </w:t>
      </w:r>
      <w:proofErr w:type="spellStart"/>
      <w:r>
        <w:rPr>
          <w:sz w:val="28"/>
          <w:szCs w:val="28"/>
        </w:rPr>
        <w:t>Walgren</w:t>
      </w:r>
      <w:proofErr w:type="spellEnd"/>
      <w:r>
        <w:rPr>
          <w:sz w:val="28"/>
          <w:szCs w:val="28"/>
        </w:rPr>
        <w:t xml:space="preserve"> and Laura Leon</w:t>
      </w:r>
    </w:p>
    <w:p w:rsidR="00742FE7" w:rsidRDefault="00742FE7">
      <w:pPr>
        <w:rPr>
          <w:sz w:val="28"/>
          <w:szCs w:val="28"/>
        </w:rPr>
      </w:pPr>
    </w:p>
    <w:p w:rsidR="00742FE7" w:rsidRDefault="00742FE7">
      <w:pPr>
        <w:rPr>
          <w:sz w:val="28"/>
          <w:szCs w:val="28"/>
        </w:rPr>
      </w:pPr>
      <w:r>
        <w:rPr>
          <w:sz w:val="28"/>
          <w:szCs w:val="28"/>
        </w:rPr>
        <w:t>Pictures: Laura Leon</w:t>
      </w:r>
    </w:p>
    <w:p w:rsidR="00742FE7" w:rsidRDefault="00742FE7">
      <w:pPr>
        <w:rPr>
          <w:sz w:val="28"/>
          <w:szCs w:val="28"/>
        </w:rPr>
      </w:pPr>
    </w:p>
    <w:p w:rsidR="00742FE7" w:rsidRDefault="00112246">
      <w:pPr>
        <w:rPr>
          <w:sz w:val="28"/>
          <w:szCs w:val="28"/>
        </w:rPr>
      </w:pPr>
      <w:r>
        <w:rPr>
          <w:noProof/>
          <w:sz w:val="28"/>
          <w:szCs w:val="28"/>
        </w:rPr>
        <w:drawing>
          <wp:inline distT="0" distB="0" distL="0" distR="0">
            <wp:extent cx="4877753" cy="3658315"/>
            <wp:effectExtent l="0" t="0" r="0" b="0"/>
            <wp:docPr id="1388077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77418" name="Picture 1388077418"/>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888237" cy="3666178"/>
                    </a:xfrm>
                    <a:prstGeom prst="rect">
                      <a:avLst/>
                    </a:prstGeom>
                  </pic:spPr>
                </pic:pic>
              </a:graphicData>
            </a:graphic>
          </wp:inline>
        </w:drawing>
      </w:r>
    </w:p>
    <w:p w:rsidR="00112246" w:rsidRDefault="00112246">
      <w:pPr>
        <w:rPr>
          <w:sz w:val="28"/>
          <w:szCs w:val="28"/>
        </w:rPr>
      </w:pPr>
    </w:p>
    <w:p w:rsidR="00112246" w:rsidRDefault="00112246">
      <w:pPr>
        <w:rPr>
          <w:sz w:val="28"/>
          <w:szCs w:val="28"/>
        </w:rPr>
      </w:pPr>
      <w:r>
        <w:rPr>
          <w:sz w:val="28"/>
          <w:szCs w:val="28"/>
        </w:rPr>
        <w:lastRenderedPageBreak/>
        <w:t>Larry did some work on one end of the reroute.</w:t>
      </w:r>
    </w:p>
    <w:p w:rsidR="00112246" w:rsidRDefault="00112246">
      <w:pPr>
        <w:rPr>
          <w:sz w:val="28"/>
          <w:szCs w:val="28"/>
        </w:rPr>
      </w:pPr>
    </w:p>
    <w:p w:rsidR="00112246" w:rsidRDefault="00112246">
      <w:pPr>
        <w:rPr>
          <w:sz w:val="28"/>
          <w:szCs w:val="28"/>
        </w:rPr>
      </w:pPr>
      <w:r>
        <w:rPr>
          <w:noProof/>
          <w:sz w:val="28"/>
          <w:szCs w:val="28"/>
        </w:rPr>
        <w:drawing>
          <wp:inline distT="0" distB="0" distL="0" distR="0">
            <wp:extent cx="7277100" cy="5457825"/>
            <wp:effectExtent l="0" t="4763" r="0" b="0"/>
            <wp:docPr id="1639339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39762" name="Picture 1639339762"/>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277100" cy="5457825"/>
                    </a:xfrm>
                    <a:prstGeom prst="rect">
                      <a:avLst/>
                    </a:prstGeom>
                  </pic:spPr>
                </pic:pic>
              </a:graphicData>
            </a:graphic>
          </wp:inline>
        </w:drawing>
      </w:r>
    </w:p>
    <w:p w:rsidR="00112246" w:rsidRDefault="00112246">
      <w:pPr>
        <w:rPr>
          <w:sz w:val="28"/>
          <w:szCs w:val="28"/>
        </w:rPr>
      </w:pPr>
    </w:p>
    <w:p w:rsidR="00112246" w:rsidRDefault="00112246">
      <w:pPr>
        <w:rPr>
          <w:sz w:val="28"/>
          <w:szCs w:val="28"/>
        </w:rPr>
      </w:pPr>
      <w:r>
        <w:rPr>
          <w:sz w:val="28"/>
          <w:szCs w:val="28"/>
        </w:rPr>
        <w:t>New digger, Patrick, learns to lay out some tread. Looks good!!</w:t>
      </w:r>
    </w:p>
    <w:p w:rsidR="00112246" w:rsidRDefault="00112246">
      <w:pPr>
        <w:rPr>
          <w:sz w:val="28"/>
          <w:szCs w:val="28"/>
        </w:rPr>
      </w:pPr>
    </w:p>
    <w:p w:rsidR="00112246" w:rsidRDefault="00112246">
      <w:pPr>
        <w:rPr>
          <w:sz w:val="28"/>
          <w:szCs w:val="28"/>
        </w:rPr>
      </w:pPr>
      <w:r>
        <w:rPr>
          <w:noProof/>
          <w:sz w:val="28"/>
          <w:szCs w:val="28"/>
        </w:rPr>
        <w:drawing>
          <wp:inline distT="0" distB="0" distL="0" distR="0">
            <wp:extent cx="7493000" cy="5619750"/>
            <wp:effectExtent l="0" t="3175" r="0" b="0"/>
            <wp:docPr id="18206578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57862" name="Picture 1820657862"/>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493000" cy="5619750"/>
                    </a:xfrm>
                    <a:prstGeom prst="rect">
                      <a:avLst/>
                    </a:prstGeom>
                  </pic:spPr>
                </pic:pic>
              </a:graphicData>
            </a:graphic>
          </wp:inline>
        </w:drawing>
      </w:r>
    </w:p>
    <w:p w:rsidR="00112246" w:rsidRDefault="00112246">
      <w:pPr>
        <w:rPr>
          <w:sz w:val="28"/>
          <w:szCs w:val="28"/>
        </w:rPr>
      </w:pPr>
    </w:p>
    <w:p w:rsidR="00112246" w:rsidRDefault="00112246">
      <w:pPr>
        <w:rPr>
          <w:sz w:val="28"/>
          <w:szCs w:val="28"/>
        </w:rPr>
      </w:pPr>
      <w:r>
        <w:rPr>
          <w:sz w:val="28"/>
          <w:szCs w:val="28"/>
        </w:rPr>
        <w:t>Scary slopes. Rich and Kerry work to get tread down.</w:t>
      </w:r>
    </w:p>
    <w:p w:rsidR="00112246" w:rsidRDefault="00112246">
      <w:pPr>
        <w:rPr>
          <w:sz w:val="28"/>
          <w:szCs w:val="28"/>
        </w:rPr>
      </w:pPr>
    </w:p>
    <w:p w:rsidR="00112246" w:rsidRDefault="00112246">
      <w:pPr>
        <w:rPr>
          <w:sz w:val="28"/>
          <w:szCs w:val="28"/>
        </w:rPr>
      </w:pPr>
      <w:r>
        <w:rPr>
          <w:noProof/>
          <w:sz w:val="28"/>
          <w:szCs w:val="28"/>
        </w:rPr>
        <w:drawing>
          <wp:inline distT="0" distB="0" distL="0" distR="0">
            <wp:extent cx="7512051" cy="5634038"/>
            <wp:effectExtent l="0" t="635" r="5715" b="5715"/>
            <wp:docPr id="3481688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68817" name="Picture 348168817"/>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513752" cy="5635314"/>
                    </a:xfrm>
                    <a:prstGeom prst="rect">
                      <a:avLst/>
                    </a:prstGeom>
                  </pic:spPr>
                </pic:pic>
              </a:graphicData>
            </a:graphic>
          </wp:inline>
        </w:drawing>
      </w:r>
    </w:p>
    <w:p w:rsidR="00112246" w:rsidRDefault="00112246">
      <w:pPr>
        <w:rPr>
          <w:sz w:val="28"/>
          <w:szCs w:val="28"/>
        </w:rPr>
      </w:pPr>
    </w:p>
    <w:p w:rsidR="00112246" w:rsidRDefault="00112246">
      <w:pPr>
        <w:rPr>
          <w:sz w:val="28"/>
          <w:szCs w:val="28"/>
        </w:rPr>
      </w:pPr>
      <w:r>
        <w:rPr>
          <w:sz w:val="28"/>
          <w:szCs w:val="28"/>
        </w:rPr>
        <w:t>Eric and Roland work on tread.</w:t>
      </w:r>
    </w:p>
    <w:p w:rsidR="00112246" w:rsidRDefault="00112246">
      <w:pPr>
        <w:rPr>
          <w:sz w:val="28"/>
          <w:szCs w:val="28"/>
        </w:rPr>
      </w:pPr>
    </w:p>
    <w:p w:rsidR="00112246" w:rsidRDefault="00112246">
      <w:pPr>
        <w:rPr>
          <w:sz w:val="28"/>
          <w:szCs w:val="28"/>
        </w:rPr>
      </w:pPr>
    </w:p>
    <w:p w:rsidR="00112246" w:rsidRDefault="00112246">
      <w:pPr>
        <w:rPr>
          <w:sz w:val="28"/>
          <w:szCs w:val="28"/>
        </w:rPr>
      </w:pPr>
    </w:p>
    <w:p w:rsidR="00112246" w:rsidRDefault="00112246">
      <w:pPr>
        <w:rPr>
          <w:sz w:val="28"/>
          <w:szCs w:val="28"/>
        </w:rPr>
      </w:pPr>
      <w:r>
        <w:rPr>
          <w:noProof/>
          <w:sz w:val="28"/>
          <w:szCs w:val="28"/>
        </w:rPr>
        <w:drawing>
          <wp:inline distT="0" distB="0" distL="0" distR="0">
            <wp:extent cx="7316787" cy="5487590"/>
            <wp:effectExtent l="317" t="0" r="0" b="0"/>
            <wp:docPr id="8340549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54926" name="Picture 834054926"/>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323412" cy="5492559"/>
                    </a:xfrm>
                    <a:prstGeom prst="rect">
                      <a:avLst/>
                    </a:prstGeom>
                  </pic:spPr>
                </pic:pic>
              </a:graphicData>
            </a:graphic>
          </wp:inline>
        </w:drawing>
      </w:r>
    </w:p>
    <w:p w:rsidR="00112246" w:rsidRDefault="00112246">
      <w:pPr>
        <w:rPr>
          <w:sz w:val="28"/>
          <w:szCs w:val="28"/>
        </w:rPr>
      </w:pPr>
    </w:p>
    <w:p w:rsidR="00112246" w:rsidRDefault="00112246">
      <w:pPr>
        <w:rPr>
          <w:sz w:val="28"/>
          <w:szCs w:val="28"/>
        </w:rPr>
      </w:pPr>
      <w:r>
        <w:rPr>
          <w:sz w:val="28"/>
          <w:szCs w:val="28"/>
        </w:rPr>
        <w:lastRenderedPageBreak/>
        <w:t>Roland being Roland- that tread needs to be wider!</w:t>
      </w:r>
    </w:p>
    <w:p w:rsidR="00112246" w:rsidRDefault="00112246">
      <w:pPr>
        <w:rPr>
          <w:sz w:val="28"/>
          <w:szCs w:val="28"/>
        </w:rPr>
      </w:pPr>
      <w:r>
        <w:rPr>
          <w:noProof/>
          <w:sz w:val="28"/>
          <w:szCs w:val="28"/>
        </w:rPr>
        <w:drawing>
          <wp:inline distT="0" distB="0" distL="0" distR="0">
            <wp:extent cx="7708900" cy="5781675"/>
            <wp:effectExtent l="0" t="1588" r="0" b="0"/>
            <wp:docPr id="15313884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88461" name="Picture 1531388461"/>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708900" cy="5781675"/>
                    </a:xfrm>
                    <a:prstGeom prst="rect">
                      <a:avLst/>
                    </a:prstGeom>
                  </pic:spPr>
                </pic:pic>
              </a:graphicData>
            </a:graphic>
          </wp:inline>
        </w:drawing>
      </w:r>
    </w:p>
    <w:p w:rsidR="00112246" w:rsidRDefault="00112246">
      <w:pPr>
        <w:rPr>
          <w:sz w:val="28"/>
          <w:szCs w:val="28"/>
        </w:rPr>
      </w:pPr>
    </w:p>
    <w:p w:rsidR="00112246" w:rsidRPr="00742FE7" w:rsidRDefault="00112246">
      <w:pPr>
        <w:rPr>
          <w:sz w:val="28"/>
          <w:szCs w:val="28"/>
        </w:rPr>
      </w:pPr>
      <w:r>
        <w:rPr>
          <w:sz w:val="28"/>
          <w:szCs w:val="28"/>
        </w:rPr>
        <w:lastRenderedPageBreak/>
        <w:t>Mike worked at widening an area from last week’s work.</w:t>
      </w:r>
    </w:p>
    <w:sectPr w:rsidR="00112246" w:rsidRPr="00742FE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2FE7"/>
    <w:rsid w:val="00112246"/>
    <w:rsid w:val="00742F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9B044C9"/>
  <w15:chartTrackingRefBased/>
  <w15:docId w15:val="{4ACF91CE-035F-E04B-802C-997922216B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7</Pages>
  <Words>157</Words>
  <Characters>896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2025-10-23T21:36:00Z</dcterms:created>
  <dcterms:modified xsi:type="dcterms:W3CDTF">2025-10-23T21:52:00Z</dcterms:modified>
</cp:coreProperties>
</file>