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4B435" w14:textId="77777777" w:rsidR="00023433" w:rsidRDefault="00023433"/>
    <w:p w14:paraId="4951B99D" w14:textId="77777777" w:rsidR="009B3729" w:rsidRDefault="009B3729"/>
    <w:p w14:paraId="4CFCB1AF" w14:textId="77777777" w:rsidR="009B3729" w:rsidRDefault="009B3729"/>
    <w:p w14:paraId="53ADA5C4" w14:textId="77777777" w:rsidR="009B3729" w:rsidRDefault="009B3729"/>
    <w:p w14:paraId="42725218" w14:textId="77777777" w:rsidR="009B3729" w:rsidRDefault="009B3729"/>
    <w:p w14:paraId="220083DD" w14:textId="77777777" w:rsidR="009B3729" w:rsidRDefault="009B3729"/>
    <w:p w14:paraId="1B11EE90" w14:textId="77777777" w:rsidR="009B3729" w:rsidRDefault="009B3729"/>
    <w:p w14:paraId="1DAAB7C8" w14:textId="77777777" w:rsidR="009B3729" w:rsidRDefault="009B3729"/>
    <w:p w14:paraId="2CE5CD86" w14:textId="77777777" w:rsidR="009B3729" w:rsidRDefault="009B3729"/>
    <w:p w14:paraId="33CDBB07" w14:textId="77777777" w:rsidR="009B3729" w:rsidRDefault="009B3729"/>
    <w:p w14:paraId="0FE9500F" w14:textId="77777777" w:rsidR="009B3729" w:rsidRDefault="009B3729">
      <w:pPr>
        <w:contextualSpacing/>
      </w:pPr>
    </w:p>
    <w:p w14:paraId="37DCB481" w14:textId="77777777" w:rsidR="00987755" w:rsidRDefault="009B3729" w:rsidP="000A7294">
      <w:pPr>
        <w:contextualSpacing/>
        <w:jc w:val="center"/>
        <w:rPr>
          <w:b/>
          <w:bCs/>
          <w:sz w:val="32"/>
          <w:szCs w:val="32"/>
        </w:rPr>
      </w:pPr>
      <w:r w:rsidRPr="009B3729">
        <w:rPr>
          <w:b/>
          <w:bCs/>
          <w:sz w:val="32"/>
          <w:szCs w:val="32"/>
        </w:rPr>
        <w:t xml:space="preserve">Report of FOSM Project to Buck </w:t>
      </w:r>
      <w:r w:rsidR="000A7294">
        <w:rPr>
          <w:b/>
          <w:bCs/>
          <w:sz w:val="32"/>
          <w:szCs w:val="32"/>
        </w:rPr>
        <w:t>Logs between the Crest</w:t>
      </w:r>
      <w:r w:rsidR="00987755">
        <w:rPr>
          <w:b/>
          <w:bCs/>
          <w:sz w:val="32"/>
          <w:szCs w:val="32"/>
        </w:rPr>
        <w:t xml:space="preserve"> Communication</w:t>
      </w:r>
    </w:p>
    <w:p w14:paraId="20A9CDAB" w14:textId="313DE3C8" w:rsidR="009B3729" w:rsidRDefault="000A7294" w:rsidP="00987755">
      <w:pPr>
        <w:contextualSpacing/>
        <w:jc w:val="center"/>
        <w:rPr>
          <w:b/>
          <w:bCs/>
          <w:sz w:val="32"/>
          <w:szCs w:val="32"/>
        </w:rPr>
      </w:pPr>
      <w:r>
        <w:rPr>
          <w:b/>
          <w:bCs/>
          <w:sz w:val="32"/>
          <w:szCs w:val="32"/>
        </w:rPr>
        <w:t xml:space="preserve"> Site</w:t>
      </w:r>
      <w:r w:rsidR="00D45D6D">
        <w:rPr>
          <w:b/>
          <w:bCs/>
          <w:sz w:val="32"/>
          <w:szCs w:val="32"/>
        </w:rPr>
        <w:t xml:space="preserve"> Fence</w:t>
      </w:r>
      <w:r w:rsidR="00987755">
        <w:rPr>
          <w:b/>
          <w:bCs/>
          <w:sz w:val="32"/>
          <w:szCs w:val="32"/>
        </w:rPr>
        <w:t xml:space="preserve"> </w:t>
      </w:r>
      <w:r>
        <w:rPr>
          <w:b/>
          <w:bCs/>
          <w:sz w:val="32"/>
          <w:szCs w:val="32"/>
        </w:rPr>
        <w:t>and the Upper Crest Highway, Wednesday, October 29, 2025</w:t>
      </w:r>
    </w:p>
    <w:p w14:paraId="067A21D5" w14:textId="77777777" w:rsidR="00D45D6D" w:rsidRDefault="00D45D6D" w:rsidP="000A7294">
      <w:pPr>
        <w:jc w:val="center"/>
        <w:rPr>
          <w:sz w:val="28"/>
          <w:szCs w:val="28"/>
        </w:rPr>
      </w:pPr>
    </w:p>
    <w:p w14:paraId="2C9D033C" w14:textId="2473B882" w:rsidR="009B3729" w:rsidRDefault="000A7294" w:rsidP="000A7294">
      <w:pPr>
        <w:jc w:val="center"/>
        <w:rPr>
          <w:sz w:val="28"/>
          <w:szCs w:val="28"/>
        </w:rPr>
      </w:pPr>
      <w:r w:rsidRPr="000A7294">
        <w:rPr>
          <w:sz w:val="28"/>
          <w:szCs w:val="28"/>
        </w:rPr>
        <w:t>Sam Beard</w:t>
      </w:r>
    </w:p>
    <w:p w14:paraId="689396E7" w14:textId="33EAB93C" w:rsidR="000A7294" w:rsidRPr="00614104" w:rsidRDefault="00D45D6D" w:rsidP="001546F9">
      <w:r w:rsidRPr="00614104">
        <w:t xml:space="preserve">On Wednesday, October 29, six FOSM volunteers continued to buck down trees between the new </w:t>
      </w:r>
      <w:r w:rsidR="00987755">
        <w:t>Communication</w:t>
      </w:r>
      <w:r w:rsidRPr="00614104">
        <w:t xml:space="preserve"> Site fence and the upper Crest Highway. They were working in the northern part of this area near a turn in the fence. The bucked rounds were stored near the highway </w:t>
      </w:r>
      <w:r w:rsidR="00987755">
        <w:t>where</w:t>
      </w:r>
      <w:r w:rsidRPr="00614104">
        <w:t xml:space="preserve"> that they would not be seen by passing motorists so that they would not be stolen. All these rounds with be eventually hauled to the Mountain Christian Church woodlot. Church volunteers will donate the wood to East Mountain families who need the wood to heat their homes.</w:t>
      </w:r>
    </w:p>
    <w:p w14:paraId="1E24ECAF" w14:textId="13C7D37B" w:rsidR="00D45D6D" w:rsidRPr="00614104" w:rsidRDefault="00D45D6D" w:rsidP="001546F9">
      <w:r w:rsidRPr="00614104">
        <w:t>The volunteers working on this project were Jerry Carroll, Sam Beard, Cliff Giles, Chuck Logan, Dan Benton, and Eric Russell.</w:t>
      </w:r>
    </w:p>
    <w:p w14:paraId="34B098A1" w14:textId="0D175AC1" w:rsidR="00D45D6D" w:rsidRPr="00614104" w:rsidRDefault="00D45D6D" w:rsidP="001546F9">
      <w:r w:rsidRPr="00614104">
        <w:t>Project photos are presented below.</w:t>
      </w:r>
    </w:p>
    <w:p w14:paraId="5FAAB2D1" w14:textId="77777777" w:rsidR="009B3729" w:rsidRDefault="009B3729">
      <w:pPr>
        <w:rPr>
          <w:b/>
          <w:bCs/>
          <w:sz w:val="32"/>
          <w:szCs w:val="32"/>
        </w:rPr>
      </w:pPr>
    </w:p>
    <w:p w14:paraId="7A944006" w14:textId="77777777" w:rsidR="009B3729" w:rsidRDefault="009B3729">
      <w:pPr>
        <w:rPr>
          <w:b/>
          <w:bCs/>
          <w:sz w:val="32"/>
          <w:szCs w:val="32"/>
        </w:rPr>
      </w:pPr>
    </w:p>
    <w:p w14:paraId="1FAFEAC7" w14:textId="77777777" w:rsidR="00AA78C3" w:rsidRDefault="00AA78C3">
      <w:pPr>
        <w:rPr>
          <w:b/>
          <w:bCs/>
          <w:sz w:val="32"/>
          <w:szCs w:val="32"/>
        </w:rPr>
      </w:pPr>
    </w:p>
    <w:p w14:paraId="21440F1B" w14:textId="77777777" w:rsidR="001546F9" w:rsidRDefault="001546F9" w:rsidP="00AA78C3">
      <w:pPr>
        <w:jc w:val="center"/>
        <w:rPr>
          <w:b/>
          <w:bCs/>
          <w:noProof/>
          <w:sz w:val="32"/>
          <w:szCs w:val="32"/>
        </w:rPr>
      </w:pPr>
    </w:p>
    <w:p w14:paraId="7E03A9EB" w14:textId="77777777" w:rsidR="001546F9" w:rsidRDefault="001546F9" w:rsidP="00AA78C3">
      <w:pPr>
        <w:jc w:val="center"/>
        <w:rPr>
          <w:b/>
          <w:bCs/>
          <w:noProof/>
          <w:sz w:val="32"/>
          <w:szCs w:val="32"/>
        </w:rPr>
      </w:pPr>
    </w:p>
    <w:p w14:paraId="5CB544E8" w14:textId="77777777" w:rsidR="001546F9" w:rsidRDefault="001546F9" w:rsidP="00AA78C3">
      <w:pPr>
        <w:jc w:val="center"/>
        <w:rPr>
          <w:b/>
          <w:bCs/>
          <w:noProof/>
          <w:sz w:val="32"/>
          <w:szCs w:val="32"/>
        </w:rPr>
      </w:pPr>
    </w:p>
    <w:p w14:paraId="4AFFA785" w14:textId="77777777" w:rsidR="001546F9" w:rsidRDefault="001546F9" w:rsidP="00AA78C3">
      <w:pPr>
        <w:jc w:val="center"/>
        <w:rPr>
          <w:b/>
          <w:bCs/>
          <w:noProof/>
          <w:sz w:val="32"/>
          <w:szCs w:val="32"/>
        </w:rPr>
      </w:pPr>
    </w:p>
    <w:p w14:paraId="22382B5A" w14:textId="481439F1" w:rsidR="00AA78C3" w:rsidRDefault="00AA78C3" w:rsidP="00AA78C3">
      <w:pPr>
        <w:jc w:val="center"/>
        <w:rPr>
          <w:b/>
          <w:bCs/>
          <w:sz w:val="32"/>
          <w:szCs w:val="32"/>
        </w:rPr>
      </w:pPr>
      <w:r>
        <w:rPr>
          <w:b/>
          <w:bCs/>
          <w:noProof/>
          <w:sz w:val="32"/>
          <w:szCs w:val="32"/>
        </w:rPr>
        <w:drawing>
          <wp:inline distT="0" distB="0" distL="0" distR="0" wp14:anchorId="251AE1B2" wp14:editId="733F4B4B">
            <wp:extent cx="6771640" cy="5078730"/>
            <wp:effectExtent l="0" t="0" r="0" b="7620"/>
            <wp:docPr id="30175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800498" cy="5100374"/>
                    </a:xfrm>
                    <a:prstGeom prst="rect">
                      <a:avLst/>
                    </a:prstGeom>
                    <a:noFill/>
                  </pic:spPr>
                </pic:pic>
              </a:graphicData>
            </a:graphic>
          </wp:inline>
        </w:drawing>
      </w:r>
    </w:p>
    <w:p w14:paraId="17EF9B8A" w14:textId="77777777" w:rsidR="00B47015" w:rsidRDefault="001546F9" w:rsidP="00B47015">
      <w:pPr>
        <w:contextualSpacing/>
        <w:jc w:val="center"/>
      </w:pPr>
      <w:r w:rsidRPr="001546F9">
        <w:t>Eric Russell beginning to buck the 28-inch log.</w:t>
      </w:r>
      <w:r w:rsidR="00B47015">
        <w:t xml:space="preserve"> Sam Beard and Jerry Carroll are observing.</w:t>
      </w:r>
    </w:p>
    <w:p w14:paraId="644FA4F6" w14:textId="60E6F91C" w:rsidR="00AA78C3" w:rsidRPr="001546F9" w:rsidRDefault="00B47015" w:rsidP="00B47015">
      <w:pPr>
        <w:contextualSpacing/>
        <w:jc w:val="center"/>
      </w:pPr>
      <w:r>
        <w:t xml:space="preserve"> </w:t>
      </w:r>
      <w:r w:rsidR="001546F9" w:rsidRPr="001546F9">
        <w:t>All photos by Cliff Giles</w:t>
      </w:r>
    </w:p>
    <w:p w14:paraId="4C8A4CA5" w14:textId="77777777" w:rsidR="00AA78C3" w:rsidRDefault="00AA78C3" w:rsidP="00AA78C3">
      <w:pPr>
        <w:jc w:val="center"/>
        <w:rPr>
          <w:b/>
          <w:bCs/>
          <w:sz w:val="32"/>
          <w:szCs w:val="32"/>
        </w:rPr>
      </w:pPr>
    </w:p>
    <w:p w14:paraId="70C82F2C" w14:textId="77777777" w:rsidR="00AA78C3" w:rsidRDefault="00AA78C3" w:rsidP="00AA78C3">
      <w:pPr>
        <w:jc w:val="center"/>
        <w:rPr>
          <w:b/>
          <w:bCs/>
          <w:sz w:val="32"/>
          <w:szCs w:val="32"/>
        </w:rPr>
      </w:pPr>
    </w:p>
    <w:p w14:paraId="418E2E9A" w14:textId="77777777" w:rsidR="00AA78C3" w:rsidRDefault="00AA78C3" w:rsidP="00AA78C3">
      <w:pPr>
        <w:jc w:val="center"/>
        <w:rPr>
          <w:b/>
          <w:bCs/>
          <w:sz w:val="32"/>
          <w:szCs w:val="32"/>
        </w:rPr>
      </w:pPr>
    </w:p>
    <w:p w14:paraId="0C0469F7" w14:textId="77777777" w:rsidR="00AA78C3" w:rsidRDefault="00AA78C3" w:rsidP="00AA78C3">
      <w:pPr>
        <w:jc w:val="center"/>
        <w:rPr>
          <w:b/>
          <w:bCs/>
          <w:sz w:val="32"/>
          <w:szCs w:val="32"/>
        </w:rPr>
      </w:pPr>
    </w:p>
    <w:p w14:paraId="67E770CA" w14:textId="77777777" w:rsidR="00AA78C3" w:rsidRDefault="00AA78C3" w:rsidP="00AA78C3">
      <w:pPr>
        <w:jc w:val="center"/>
        <w:rPr>
          <w:b/>
          <w:bCs/>
          <w:sz w:val="32"/>
          <w:szCs w:val="32"/>
        </w:rPr>
      </w:pPr>
    </w:p>
    <w:p w14:paraId="6843EFE1" w14:textId="77777777" w:rsidR="00AA78C3" w:rsidRDefault="00AA78C3" w:rsidP="00AA78C3">
      <w:pPr>
        <w:jc w:val="center"/>
        <w:rPr>
          <w:b/>
          <w:bCs/>
          <w:sz w:val="32"/>
          <w:szCs w:val="32"/>
        </w:rPr>
      </w:pPr>
    </w:p>
    <w:p w14:paraId="3BC4A346" w14:textId="77777777" w:rsidR="00AA78C3" w:rsidRDefault="00AA78C3" w:rsidP="00AA78C3">
      <w:pPr>
        <w:jc w:val="center"/>
        <w:rPr>
          <w:b/>
          <w:bCs/>
          <w:sz w:val="32"/>
          <w:szCs w:val="32"/>
        </w:rPr>
      </w:pPr>
    </w:p>
    <w:p w14:paraId="1DAFFBD7" w14:textId="77777777" w:rsidR="00AA78C3" w:rsidRDefault="00AA78C3" w:rsidP="00AA78C3">
      <w:pPr>
        <w:jc w:val="center"/>
        <w:rPr>
          <w:b/>
          <w:bCs/>
          <w:sz w:val="32"/>
          <w:szCs w:val="32"/>
        </w:rPr>
      </w:pPr>
    </w:p>
    <w:p w14:paraId="26BA8455" w14:textId="77777777" w:rsidR="00AA78C3" w:rsidRDefault="00AA78C3" w:rsidP="00AA78C3">
      <w:pPr>
        <w:jc w:val="center"/>
        <w:rPr>
          <w:b/>
          <w:bCs/>
          <w:sz w:val="32"/>
          <w:szCs w:val="32"/>
        </w:rPr>
      </w:pPr>
    </w:p>
    <w:p w14:paraId="5228855E" w14:textId="013CAF8A" w:rsidR="00AA78C3" w:rsidRDefault="00AA78C3" w:rsidP="00AA78C3">
      <w:pPr>
        <w:jc w:val="center"/>
        <w:rPr>
          <w:b/>
          <w:bCs/>
          <w:sz w:val="32"/>
          <w:szCs w:val="32"/>
        </w:rPr>
      </w:pPr>
      <w:r>
        <w:rPr>
          <w:b/>
          <w:bCs/>
          <w:noProof/>
          <w:sz w:val="32"/>
          <w:szCs w:val="32"/>
        </w:rPr>
        <w:drawing>
          <wp:inline distT="0" distB="0" distL="0" distR="0" wp14:anchorId="4B8E1343" wp14:editId="6930761F">
            <wp:extent cx="6734175" cy="4745489"/>
            <wp:effectExtent l="0" t="0" r="0" b="0"/>
            <wp:docPr id="1770514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752436" cy="4758357"/>
                    </a:xfrm>
                    <a:prstGeom prst="rect">
                      <a:avLst/>
                    </a:prstGeom>
                    <a:noFill/>
                  </pic:spPr>
                </pic:pic>
              </a:graphicData>
            </a:graphic>
          </wp:inline>
        </w:drawing>
      </w:r>
    </w:p>
    <w:p w14:paraId="77A534A0" w14:textId="62077EB6" w:rsidR="00AA78C3" w:rsidRPr="001546F9" w:rsidRDefault="001546F9" w:rsidP="00AA78C3">
      <w:pPr>
        <w:jc w:val="center"/>
      </w:pPr>
      <w:r w:rsidRPr="001546F9">
        <w:t>Dan Benton bucking another log.</w:t>
      </w:r>
    </w:p>
    <w:p w14:paraId="25BBB0EC" w14:textId="77777777" w:rsidR="00AA78C3" w:rsidRDefault="00AA78C3" w:rsidP="00AA78C3">
      <w:pPr>
        <w:jc w:val="center"/>
        <w:rPr>
          <w:b/>
          <w:bCs/>
          <w:sz w:val="32"/>
          <w:szCs w:val="32"/>
        </w:rPr>
      </w:pPr>
    </w:p>
    <w:p w14:paraId="24E1A6CB" w14:textId="77777777" w:rsidR="00AA78C3" w:rsidRDefault="00AA78C3" w:rsidP="00AA78C3">
      <w:pPr>
        <w:jc w:val="center"/>
        <w:rPr>
          <w:b/>
          <w:bCs/>
          <w:sz w:val="32"/>
          <w:szCs w:val="32"/>
        </w:rPr>
      </w:pPr>
    </w:p>
    <w:p w14:paraId="487A4537" w14:textId="77777777" w:rsidR="00AA78C3" w:rsidRDefault="00AA78C3" w:rsidP="00AA78C3">
      <w:pPr>
        <w:jc w:val="center"/>
        <w:rPr>
          <w:b/>
          <w:bCs/>
          <w:sz w:val="32"/>
          <w:szCs w:val="32"/>
        </w:rPr>
      </w:pPr>
    </w:p>
    <w:p w14:paraId="38ACEEEE" w14:textId="77777777" w:rsidR="00AA78C3" w:rsidRDefault="00AA78C3" w:rsidP="00AA78C3">
      <w:pPr>
        <w:jc w:val="center"/>
        <w:rPr>
          <w:b/>
          <w:bCs/>
          <w:sz w:val="32"/>
          <w:szCs w:val="32"/>
        </w:rPr>
      </w:pPr>
    </w:p>
    <w:p w14:paraId="6D17EA48" w14:textId="77777777" w:rsidR="00AA78C3" w:rsidRDefault="00AA78C3" w:rsidP="00AA78C3">
      <w:pPr>
        <w:jc w:val="center"/>
        <w:rPr>
          <w:b/>
          <w:bCs/>
          <w:sz w:val="32"/>
          <w:szCs w:val="32"/>
        </w:rPr>
      </w:pPr>
    </w:p>
    <w:p w14:paraId="5BA36C73" w14:textId="77777777" w:rsidR="00AA78C3" w:rsidRDefault="00AA78C3" w:rsidP="00AA78C3">
      <w:pPr>
        <w:jc w:val="center"/>
        <w:rPr>
          <w:b/>
          <w:bCs/>
          <w:sz w:val="32"/>
          <w:szCs w:val="32"/>
        </w:rPr>
      </w:pPr>
    </w:p>
    <w:p w14:paraId="1CB16FC0" w14:textId="77777777" w:rsidR="00AA78C3" w:rsidRDefault="00AA78C3" w:rsidP="00AA78C3">
      <w:pPr>
        <w:jc w:val="center"/>
        <w:rPr>
          <w:b/>
          <w:bCs/>
          <w:sz w:val="32"/>
          <w:szCs w:val="32"/>
        </w:rPr>
      </w:pPr>
    </w:p>
    <w:p w14:paraId="1B966EA7" w14:textId="77777777" w:rsidR="00AA78C3" w:rsidRDefault="00AA78C3" w:rsidP="001546F9">
      <w:pPr>
        <w:rPr>
          <w:b/>
          <w:bCs/>
          <w:sz w:val="32"/>
          <w:szCs w:val="32"/>
        </w:rPr>
      </w:pPr>
    </w:p>
    <w:p w14:paraId="416A3E56" w14:textId="77777777" w:rsidR="00AA78C3" w:rsidRDefault="00AA78C3">
      <w:pPr>
        <w:rPr>
          <w:b/>
          <w:bCs/>
          <w:sz w:val="32"/>
          <w:szCs w:val="32"/>
        </w:rPr>
      </w:pPr>
    </w:p>
    <w:p w14:paraId="55DE94D3" w14:textId="31F8E03A" w:rsidR="00AA78C3" w:rsidRDefault="00AA78C3" w:rsidP="00B47015">
      <w:pPr>
        <w:jc w:val="center"/>
        <w:rPr>
          <w:b/>
          <w:bCs/>
          <w:sz w:val="32"/>
          <w:szCs w:val="32"/>
        </w:rPr>
      </w:pPr>
      <w:r>
        <w:rPr>
          <w:b/>
          <w:bCs/>
          <w:noProof/>
          <w:sz w:val="32"/>
          <w:szCs w:val="32"/>
        </w:rPr>
        <w:drawing>
          <wp:inline distT="0" distB="0" distL="0" distR="0" wp14:anchorId="1EDAF29C" wp14:editId="4F82D4F4">
            <wp:extent cx="6343650" cy="4757738"/>
            <wp:effectExtent l="0" t="0" r="0" b="5080"/>
            <wp:docPr id="2031844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353875" cy="4765407"/>
                    </a:xfrm>
                    <a:prstGeom prst="rect">
                      <a:avLst/>
                    </a:prstGeom>
                    <a:noFill/>
                  </pic:spPr>
                </pic:pic>
              </a:graphicData>
            </a:graphic>
          </wp:inline>
        </w:drawing>
      </w:r>
    </w:p>
    <w:p w14:paraId="04DE2BD8" w14:textId="77777777" w:rsidR="001546F9" w:rsidRDefault="001546F9" w:rsidP="001546F9">
      <w:pPr>
        <w:contextualSpacing/>
        <w:jc w:val="center"/>
      </w:pPr>
      <w:r w:rsidRPr="001546F9">
        <w:t>Chuck Logan and the large rounds that have been rolled down</w:t>
      </w:r>
      <w:r>
        <w:t xml:space="preserve"> </w:t>
      </w:r>
      <w:r w:rsidRPr="001546F9">
        <w:t>to an area above the Crest Highway</w:t>
      </w:r>
    </w:p>
    <w:p w14:paraId="4C065EDA" w14:textId="16B297B2" w:rsidR="001546F9" w:rsidRPr="001546F9" w:rsidRDefault="001546F9" w:rsidP="001546F9">
      <w:pPr>
        <w:contextualSpacing/>
        <w:jc w:val="center"/>
      </w:pPr>
      <w:r w:rsidRPr="001546F9">
        <w:t xml:space="preserve"> where they will stay until being</w:t>
      </w:r>
      <w:r>
        <w:t xml:space="preserve"> </w:t>
      </w:r>
      <w:r w:rsidRPr="001546F9">
        <w:t>hauled to the Mountain Christian Church woodlot.</w:t>
      </w:r>
    </w:p>
    <w:p w14:paraId="39FD3762" w14:textId="77777777" w:rsidR="00AA78C3" w:rsidRDefault="00AA78C3">
      <w:pPr>
        <w:rPr>
          <w:b/>
          <w:bCs/>
          <w:sz w:val="32"/>
          <w:szCs w:val="32"/>
        </w:rPr>
      </w:pPr>
    </w:p>
    <w:p w14:paraId="0A8F8F5E" w14:textId="77777777" w:rsidR="00AA78C3" w:rsidRDefault="00AA78C3">
      <w:pPr>
        <w:rPr>
          <w:b/>
          <w:bCs/>
          <w:sz w:val="32"/>
          <w:szCs w:val="32"/>
        </w:rPr>
      </w:pPr>
    </w:p>
    <w:p w14:paraId="5E6DE615" w14:textId="77777777" w:rsidR="00AA78C3" w:rsidRDefault="00AA78C3">
      <w:pPr>
        <w:rPr>
          <w:b/>
          <w:bCs/>
          <w:sz w:val="32"/>
          <w:szCs w:val="32"/>
        </w:rPr>
      </w:pPr>
    </w:p>
    <w:p w14:paraId="34BCD9C7" w14:textId="1D4A55AB" w:rsidR="00AA78C3" w:rsidRDefault="00AA78C3" w:rsidP="00B47015">
      <w:pPr>
        <w:jc w:val="center"/>
        <w:rPr>
          <w:b/>
          <w:bCs/>
          <w:sz w:val="32"/>
          <w:szCs w:val="32"/>
        </w:rPr>
      </w:pPr>
      <w:r>
        <w:rPr>
          <w:b/>
          <w:bCs/>
          <w:noProof/>
          <w:sz w:val="32"/>
          <w:szCs w:val="32"/>
        </w:rPr>
        <w:lastRenderedPageBreak/>
        <w:drawing>
          <wp:inline distT="0" distB="0" distL="0" distR="0" wp14:anchorId="6421ED1E" wp14:editId="25BFF0BA">
            <wp:extent cx="5793581" cy="7724775"/>
            <wp:effectExtent l="0" t="0" r="0" b="0"/>
            <wp:docPr id="85653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94379" cy="7725839"/>
                    </a:xfrm>
                    <a:prstGeom prst="rect">
                      <a:avLst/>
                    </a:prstGeom>
                    <a:noFill/>
                  </pic:spPr>
                </pic:pic>
              </a:graphicData>
            </a:graphic>
          </wp:inline>
        </w:drawing>
      </w:r>
    </w:p>
    <w:p w14:paraId="6D1C00EB" w14:textId="2893779A" w:rsidR="00A84A07" w:rsidRPr="00B47015" w:rsidRDefault="00B47015" w:rsidP="00B47015">
      <w:pPr>
        <w:jc w:val="center"/>
      </w:pPr>
      <w:r w:rsidRPr="00B47015">
        <w:t>Chuck rolling a round down to the storage area.</w:t>
      </w:r>
    </w:p>
    <w:p w14:paraId="75F8CBC2" w14:textId="77777777" w:rsidR="00A84A07" w:rsidRDefault="00A84A07">
      <w:pPr>
        <w:rPr>
          <w:b/>
          <w:bCs/>
          <w:sz w:val="32"/>
          <w:szCs w:val="32"/>
        </w:rPr>
      </w:pPr>
    </w:p>
    <w:p w14:paraId="77A5DC2B" w14:textId="77777777" w:rsidR="00A84A07" w:rsidRDefault="00A84A07">
      <w:pPr>
        <w:rPr>
          <w:b/>
          <w:bCs/>
          <w:sz w:val="32"/>
          <w:szCs w:val="32"/>
        </w:rPr>
      </w:pPr>
    </w:p>
    <w:p w14:paraId="724E643B" w14:textId="77777777" w:rsidR="00B47015" w:rsidRDefault="00B47015">
      <w:pPr>
        <w:rPr>
          <w:b/>
          <w:bCs/>
          <w:sz w:val="32"/>
          <w:szCs w:val="32"/>
        </w:rPr>
      </w:pPr>
    </w:p>
    <w:p w14:paraId="6A84762D" w14:textId="77777777" w:rsidR="00B47015" w:rsidRDefault="00B47015">
      <w:pPr>
        <w:rPr>
          <w:b/>
          <w:bCs/>
          <w:sz w:val="32"/>
          <w:szCs w:val="32"/>
        </w:rPr>
      </w:pPr>
    </w:p>
    <w:p w14:paraId="5D51D1D8" w14:textId="0838DC5B" w:rsidR="00A84A07" w:rsidRDefault="00A84A07" w:rsidP="00B47015">
      <w:pPr>
        <w:jc w:val="center"/>
        <w:rPr>
          <w:b/>
          <w:bCs/>
          <w:sz w:val="32"/>
          <w:szCs w:val="32"/>
        </w:rPr>
      </w:pPr>
      <w:r>
        <w:rPr>
          <w:b/>
          <w:bCs/>
          <w:noProof/>
          <w:sz w:val="32"/>
          <w:szCs w:val="32"/>
        </w:rPr>
        <w:drawing>
          <wp:inline distT="0" distB="0" distL="0" distR="0" wp14:anchorId="4C743877" wp14:editId="07CB8527">
            <wp:extent cx="6600057" cy="4785042"/>
            <wp:effectExtent l="0" t="0" r="0" b="0"/>
            <wp:docPr id="785748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25091" cy="4803192"/>
                    </a:xfrm>
                    <a:prstGeom prst="rect">
                      <a:avLst/>
                    </a:prstGeom>
                    <a:noFill/>
                  </pic:spPr>
                </pic:pic>
              </a:graphicData>
            </a:graphic>
          </wp:inline>
        </w:drawing>
      </w:r>
    </w:p>
    <w:p w14:paraId="3599B94B" w14:textId="68EED813" w:rsidR="00B47015" w:rsidRPr="00B47015" w:rsidRDefault="00B47015" w:rsidP="00B47015">
      <w:pPr>
        <w:contextualSpacing/>
        <w:jc w:val="center"/>
      </w:pPr>
      <w:r w:rsidRPr="00B47015">
        <w:t>L to R: Jerry Carroll, Dan Benton, and Eric Russell buck</w:t>
      </w:r>
      <w:r>
        <w:t>ing</w:t>
      </w:r>
      <w:r w:rsidRPr="00B47015">
        <w:t xml:space="preserve"> different</w:t>
      </w:r>
      <w:r>
        <w:t xml:space="preserve"> </w:t>
      </w:r>
      <w:r w:rsidRPr="00B47015">
        <w:t xml:space="preserve">sections of the </w:t>
      </w:r>
      <w:r>
        <w:t>l</w:t>
      </w:r>
      <w:r w:rsidRPr="00B47015">
        <w:t>arge log.</w:t>
      </w:r>
      <w:r>
        <w:t xml:space="preserve"> </w:t>
      </w:r>
    </w:p>
    <w:p w14:paraId="5EA39C1F" w14:textId="77777777" w:rsidR="00A84A07" w:rsidRDefault="00A84A07">
      <w:pPr>
        <w:rPr>
          <w:b/>
          <w:bCs/>
          <w:sz w:val="32"/>
          <w:szCs w:val="32"/>
        </w:rPr>
      </w:pPr>
    </w:p>
    <w:p w14:paraId="05FE608D" w14:textId="77777777" w:rsidR="00A84A07" w:rsidRDefault="00A84A07">
      <w:pPr>
        <w:rPr>
          <w:b/>
          <w:bCs/>
          <w:sz w:val="32"/>
          <w:szCs w:val="32"/>
        </w:rPr>
      </w:pPr>
    </w:p>
    <w:p w14:paraId="1D0D2E01" w14:textId="77777777" w:rsidR="00A84A07" w:rsidRDefault="00A84A07">
      <w:pPr>
        <w:rPr>
          <w:b/>
          <w:bCs/>
          <w:sz w:val="32"/>
          <w:szCs w:val="32"/>
        </w:rPr>
      </w:pPr>
    </w:p>
    <w:p w14:paraId="359EC2C9" w14:textId="77777777" w:rsidR="00A84A07" w:rsidRDefault="00A84A07">
      <w:pPr>
        <w:rPr>
          <w:b/>
          <w:bCs/>
          <w:sz w:val="32"/>
          <w:szCs w:val="32"/>
        </w:rPr>
      </w:pPr>
    </w:p>
    <w:p w14:paraId="6401FB8E" w14:textId="77777777" w:rsidR="00A84A07" w:rsidRDefault="00A84A07">
      <w:pPr>
        <w:rPr>
          <w:b/>
          <w:bCs/>
          <w:sz w:val="32"/>
          <w:szCs w:val="32"/>
        </w:rPr>
      </w:pPr>
    </w:p>
    <w:p w14:paraId="6CFA9A1C" w14:textId="75140BF6" w:rsidR="00A84A07" w:rsidRDefault="00A84A07">
      <w:pPr>
        <w:rPr>
          <w:b/>
          <w:bCs/>
          <w:sz w:val="32"/>
          <w:szCs w:val="32"/>
        </w:rPr>
      </w:pPr>
    </w:p>
    <w:p w14:paraId="75CB9026" w14:textId="4B2EFE11" w:rsidR="00A84A07" w:rsidRDefault="00A84A07" w:rsidP="00B47015">
      <w:pPr>
        <w:contextualSpacing/>
        <w:jc w:val="center"/>
        <w:rPr>
          <w:b/>
          <w:bCs/>
          <w:sz w:val="32"/>
          <w:szCs w:val="32"/>
        </w:rPr>
      </w:pPr>
      <w:r>
        <w:rPr>
          <w:b/>
          <w:bCs/>
          <w:noProof/>
          <w:sz w:val="32"/>
          <w:szCs w:val="32"/>
        </w:rPr>
        <w:lastRenderedPageBreak/>
        <w:drawing>
          <wp:inline distT="0" distB="0" distL="0" distR="0" wp14:anchorId="713F1474" wp14:editId="7F66049A">
            <wp:extent cx="6043613" cy="8058150"/>
            <wp:effectExtent l="0" t="0" r="0" b="0"/>
            <wp:docPr id="624545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51505" cy="8068673"/>
                    </a:xfrm>
                    <a:prstGeom prst="rect">
                      <a:avLst/>
                    </a:prstGeom>
                    <a:noFill/>
                  </pic:spPr>
                </pic:pic>
              </a:graphicData>
            </a:graphic>
          </wp:inline>
        </w:drawing>
      </w:r>
    </w:p>
    <w:p w14:paraId="295525CD" w14:textId="5B6985C3" w:rsidR="00A84A07" w:rsidRDefault="00B47015" w:rsidP="00B47015">
      <w:pPr>
        <w:contextualSpacing/>
        <w:jc w:val="center"/>
      </w:pPr>
      <w:r w:rsidRPr="00B47015">
        <w:t>Sam Beard and Chuck Logan almost surrounded by large rounds</w:t>
      </w:r>
      <w:r w:rsidR="00987755">
        <w:t xml:space="preserve"> with the Crest Highway</w:t>
      </w:r>
    </w:p>
    <w:p w14:paraId="662F6F39" w14:textId="315B5B96" w:rsidR="00A84A07" w:rsidRPr="00987755" w:rsidRDefault="00987755" w:rsidP="00987755">
      <w:pPr>
        <w:contextualSpacing/>
        <w:jc w:val="center"/>
      </w:pPr>
      <w:r>
        <w:t>in the background.</w:t>
      </w:r>
    </w:p>
    <w:p w14:paraId="3182B56D" w14:textId="1783CAC5" w:rsidR="00A84A07" w:rsidRDefault="00A84A07" w:rsidP="00B47015">
      <w:pPr>
        <w:jc w:val="center"/>
        <w:rPr>
          <w:b/>
          <w:bCs/>
          <w:sz w:val="32"/>
          <w:szCs w:val="32"/>
        </w:rPr>
      </w:pPr>
      <w:r>
        <w:rPr>
          <w:b/>
          <w:bCs/>
          <w:noProof/>
          <w:sz w:val="32"/>
          <w:szCs w:val="32"/>
        </w:rPr>
        <w:lastRenderedPageBreak/>
        <w:drawing>
          <wp:inline distT="0" distB="0" distL="0" distR="0" wp14:anchorId="2B88B4B4" wp14:editId="7CA9210E">
            <wp:extent cx="6076950" cy="8102600"/>
            <wp:effectExtent l="0" t="0" r="0" b="0"/>
            <wp:docPr id="1374044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82090" cy="8109453"/>
                    </a:xfrm>
                    <a:prstGeom prst="rect">
                      <a:avLst/>
                    </a:prstGeom>
                    <a:noFill/>
                  </pic:spPr>
                </pic:pic>
              </a:graphicData>
            </a:graphic>
          </wp:inline>
        </w:drawing>
      </w:r>
    </w:p>
    <w:p w14:paraId="6409610F" w14:textId="0F9AB3FC" w:rsidR="00A84A07" w:rsidRPr="00B47015" w:rsidRDefault="00B47015" w:rsidP="00B47015">
      <w:pPr>
        <w:contextualSpacing/>
        <w:jc w:val="center"/>
      </w:pPr>
      <w:r w:rsidRPr="00B47015">
        <w:t xml:space="preserve">The large log has been bucked into almost 50 1-foot pieces </w:t>
      </w:r>
      <w:r w:rsidR="00D45D6D">
        <w:t xml:space="preserve">that </w:t>
      </w:r>
      <w:r>
        <w:t>have been</w:t>
      </w:r>
    </w:p>
    <w:p w14:paraId="2A3BE28F" w14:textId="1A746146" w:rsidR="00A84A07" w:rsidRPr="00FA22B5" w:rsidRDefault="00B47015" w:rsidP="00FA22B5">
      <w:pPr>
        <w:contextualSpacing/>
        <w:jc w:val="center"/>
      </w:pPr>
      <w:r w:rsidRPr="00B47015">
        <w:t>moved to the area just above the highway</w:t>
      </w:r>
      <w:r w:rsidR="00FA22B5">
        <w:t>.</w:t>
      </w:r>
    </w:p>
    <w:sectPr w:rsidR="00A84A07" w:rsidRPr="00FA22B5" w:rsidSect="00AA78C3">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05BD0" w14:textId="77777777" w:rsidR="00A7553A" w:rsidRDefault="00A7553A" w:rsidP="00AA78C3">
      <w:pPr>
        <w:spacing w:after="0" w:line="240" w:lineRule="auto"/>
      </w:pPr>
      <w:r>
        <w:separator/>
      </w:r>
    </w:p>
  </w:endnote>
  <w:endnote w:type="continuationSeparator" w:id="0">
    <w:p w14:paraId="65D23235" w14:textId="77777777" w:rsidR="00A7553A" w:rsidRDefault="00A7553A" w:rsidP="00AA7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871800"/>
      <w:docPartObj>
        <w:docPartGallery w:val="Page Numbers (Bottom of Page)"/>
        <w:docPartUnique/>
      </w:docPartObj>
    </w:sdtPr>
    <w:sdtEndPr>
      <w:rPr>
        <w:noProof/>
      </w:rPr>
    </w:sdtEndPr>
    <w:sdtContent>
      <w:p w14:paraId="7D3C817B" w14:textId="5F6F8C6A" w:rsidR="00AA78C3" w:rsidRDefault="00AA78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9803FB" w14:textId="77777777" w:rsidR="00AA78C3" w:rsidRDefault="00AA7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35489" w14:textId="77777777" w:rsidR="00A7553A" w:rsidRDefault="00A7553A" w:rsidP="00AA78C3">
      <w:pPr>
        <w:spacing w:after="0" w:line="240" w:lineRule="auto"/>
      </w:pPr>
      <w:r>
        <w:separator/>
      </w:r>
    </w:p>
  </w:footnote>
  <w:footnote w:type="continuationSeparator" w:id="0">
    <w:p w14:paraId="55C76375" w14:textId="77777777" w:rsidR="00A7553A" w:rsidRDefault="00A7553A" w:rsidP="00AA78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729"/>
    <w:rsid w:val="000113CB"/>
    <w:rsid w:val="00023433"/>
    <w:rsid w:val="000A7294"/>
    <w:rsid w:val="000D2650"/>
    <w:rsid w:val="001546F9"/>
    <w:rsid w:val="00344B43"/>
    <w:rsid w:val="003A57F6"/>
    <w:rsid w:val="00614104"/>
    <w:rsid w:val="00673082"/>
    <w:rsid w:val="007E4743"/>
    <w:rsid w:val="00830F11"/>
    <w:rsid w:val="008A442C"/>
    <w:rsid w:val="008F635C"/>
    <w:rsid w:val="00987755"/>
    <w:rsid w:val="009B3729"/>
    <w:rsid w:val="00A7553A"/>
    <w:rsid w:val="00A84A07"/>
    <w:rsid w:val="00AA78C3"/>
    <w:rsid w:val="00B47015"/>
    <w:rsid w:val="00BA4914"/>
    <w:rsid w:val="00D45D6D"/>
    <w:rsid w:val="00E36361"/>
    <w:rsid w:val="00EE1C42"/>
    <w:rsid w:val="00EE2489"/>
    <w:rsid w:val="00FA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FDC8"/>
  <w15:chartTrackingRefBased/>
  <w15:docId w15:val="{491110AA-D58A-4AB1-A4DD-BADC3E9A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37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37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37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37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37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7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7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7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7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37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37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37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37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3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729"/>
    <w:rPr>
      <w:rFonts w:eastAsiaTheme="majorEastAsia" w:cstheme="majorBidi"/>
      <w:color w:val="272727" w:themeColor="text1" w:themeTint="D8"/>
    </w:rPr>
  </w:style>
  <w:style w:type="paragraph" w:styleId="Title">
    <w:name w:val="Title"/>
    <w:basedOn w:val="Normal"/>
    <w:next w:val="Normal"/>
    <w:link w:val="TitleChar"/>
    <w:uiPriority w:val="10"/>
    <w:qFormat/>
    <w:rsid w:val="009B37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729"/>
    <w:pPr>
      <w:spacing w:before="160"/>
      <w:jc w:val="center"/>
    </w:pPr>
    <w:rPr>
      <w:i/>
      <w:iCs/>
      <w:color w:val="404040" w:themeColor="text1" w:themeTint="BF"/>
    </w:rPr>
  </w:style>
  <w:style w:type="character" w:customStyle="1" w:styleId="QuoteChar">
    <w:name w:val="Quote Char"/>
    <w:basedOn w:val="DefaultParagraphFont"/>
    <w:link w:val="Quote"/>
    <w:uiPriority w:val="29"/>
    <w:rsid w:val="009B3729"/>
    <w:rPr>
      <w:i/>
      <w:iCs/>
      <w:color w:val="404040" w:themeColor="text1" w:themeTint="BF"/>
    </w:rPr>
  </w:style>
  <w:style w:type="paragraph" w:styleId="ListParagraph">
    <w:name w:val="List Paragraph"/>
    <w:basedOn w:val="Normal"/>
    <w:uiPriority w:val="34"/>
    <w:qFormat/>
    <w:rsid w:val="009B3729"/>
    <w:pPr>
      <w:ind w:left="720"/>
      <w:contextualSpacing/>
    </w:pPr>
  </w:style>
  <w:style w:type="character" w:styleId="IntenseEmphasis">
    <w:name w:val="Intense Emphasis"/>
    <w:basedOn w:val="DefaultParagraphFont"/>
    <w:uiPriority w:val="21"/>
    <w:qFormat/>
    <w:rsid w:val="009B3729"/>
    <w:rPr>
      <w:i/>
      <w:iCs/>
      <w:color w:val="2F5496" w:themeColor="accent1" w:themeShade="BF"/>
    </w:rPr>
  </w:style>
  <w:style w:type="paragraph" w:styleId="IntenseQuote">
    <w:name w:val="Intense Quote"/>
    <w:basedOn w:val="Normal"/>
    <w:next w:val="Normal"/>
    <w:link w:val="IntenseQuoteChar"/>
    <w:uiPriority w:val="30"/>
    <w:qFormat/>
    <w:rsid w:val="009B37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3729"/>
    <w:rPr>
      <w:i/>
      <w:iCs/>
      <w:color w:val="2F5496" w:themeColor="accent1" w:themeShade="BF"/>
    </w:rPr>
  </w:style>
  <w:style w:type="character" w:styleId="IntenseReference">
    <w:name w:val="Intense Reference"/>
    <w:basedOn w:val="DefaultParagraphFont"/>
    <w:uiPriority w:val="32"/>
    <w:qFormat/>
    <w:rsid w:val="009B3729"/>
    <w:rPr>
      <w:b/>
      <w:bCs/>
      <w:smallCaps/>
      <w:color w:val="2F5496" w:themeColor="accent1" w:themeShade="BF"/>
      <w:spacing w:val="5"/>
    </w:rPr>
  </w:style>
  <w:style w:type="paragraph" w:styleId="Header">
    <w:name w:val="header"/>
    <w:basedOn w:val="Normal"/>
    <w:link w:val="HeaderChar"/>
    <w:uiPriority w:val="99"/>
    <w:unhideWhenUsed/>
    <w:rsid w:val="00AA7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8C3"/>
  </w:style>
  <w:style w:type="paragraph" w:styleId="Footer">
    <w:name w:val="footer"/>
    <w:basedOn w:val="Normal"/>
    <w:link w:val="FooterChar"/>
    <w:uiPriority w:val="99"/>
    <w:unhideWhenUsed/>
    <w:rsid w:val="00AA7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8</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2025-10-30T21:22:00Z</dcterms:created>
  <dcterms:modified xsi:type="dcterms:W3CDTF">2025-10-30T22:37:00Z</dcterms:modified>
</cp:coreProperties>
</file>