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F06A" w14:textId="77777777" w:rsidR="00023433" w:rsidRDefault="00023433"/>
    <w:p w14:paraId="3A31679A" w14:textId="77777777" w:rsidR="00DF36BB" w:rsidRDefault="00DF36BB"/>
    <w:p w14:paraId="50269E16" w14:textId="77777777" w:rsidR="00DF36BB" w:rsidRDefault="00DF36BB"/>
    <w:p w14:paraId="2988B028" w14:textId="77777777" w:rsidR="00DF36BB" w:rsidRDefault="00DF36BB"/>
    <w:p w14:paraId="0E26F129" w14:textId="77777777" w:rsidR="00DF36BB" w:rsidRDefault="00DF36BB"/>
    <w:p w14:paraId="686140BC" w14:textId="77777777" w:rsidR="00DF36BB" w:rsidRDefault="00DF36BB"/>
    <w:p w14:paraId="1210AC07" w14:textId="77777777" w:rsidR="00DF36BB" w:rsidRDefault="00DF36BB"/>
    <w:p w14:paraId="09745606" w14:textId="77777777" w:rsidR="00DF36BB" w:rsidRDefault="00DF36BB"/>
    <w:p w14:paraId="6E4BB212" w14:textId="77777777" w:rsidR="00DF36BB" w:rsidRDefault="00DF36BB"/>
    <w:p w14:paraId="0C1F2DD9" w14:textId="77777777" w:rsidR="00DF36BB" w:rsidRDefault="00DF36BB"/>
    <w:p w14:paraId="36EA3430" w14:textId="77777777" w:rsidR="004C22A6" w:rsidRPr="0028318B" w:rsidRDefault="004C22A6" w:rsidP="004C22A6">
      <w:pPr>
        <w:contextualSpacing/>
        <w:jc w:val="center"/>
        <w:rPr>
          <w:b/>
          <w:bCs/>
        </w:rPr>
      </w:pPr>
      <w:r w:rsidRPr="0028318B">
        <w:rPr>
          <w:b/>
          <w:bCs/>
        </w:rPr>
        <w:t>Report of Painting the Embudo Horse Bypass Trailhead Signs</w:t>
      </w:r>
    </w:p>
    <w:p w14:paraId="4DC86704" w14:textId="04A4CD26" w:rsidR="00DF36BB" w:rsidRPr="0028318B" w:rsidRDefault="004C22A6" w:rsidP="004C22A6">
      <w:pPr>
        <w:contextualSpacing/>
        <w:jc w:val="center"/>
        <w:rPr>
          <w:b/>
          <w:bCs/>
        </w:rPr>
      </w:pPr>
      <w:r w:rsidRPr="0028318B">
        <w:rPr>
          <w:b/>
          <w:bCs/>
        </w:rPr>
        <w:t>on the West Side of the Mountain, Sunday, November 30, 2025</w:t>
      </w:r>
    </w:p>
    <w:p w14:paraId="4DCF90A6" w14:textId="77777777" w:rsidR="00DF36BB" w:rsidRDefault="00DF36BB"/>
    <w:p w14:paraId="210C76C3" w14:textId="44C6B43F" w:rsidR="004C22A6" w:rsidRDefault="004C22A6" w:rsidP="005F7598">
      <w:pPr>
        <w:jc w:val="center"/>
      </w:pPr>
      <w:r>
        <w:t>Sam Bea</w:t>
      </w:r>
      <w:r w:rsidR="005F7598">
        <w:t>rd</w:t>
      </w:r>
    </w:p>
    <w:p w14:paraId="428EEB70" w14:textId="481C9457" w:rsidR="005F7598" w:rsidRDefault="005F7598" w:rsidP="005F7598">
      <w:r>
        <w:t xml:space="preserve">On Sunday, November 30, FOSM volunteers Rick Buss, Pauline Ho, and Sam Beard painted two old plywood signs at the Embudo Horse Bypass Trailhead on the west side of the mountain. </w:t>
      </w:r>
      <w:r w:rsidR="0028318B">
        <w:t xml:space="preserve">Rick and Pauline found the signs on a recent hike in the foothills. </w:t>
      </w:r>
      <w:r>
        <w:t>The photos show that the signs had not been painted in decades. The signs were badly delaminated and should be replaced.</w:t>
      </w:r>
    </w:p>
    <w:p w14:paraId="63D419C1" w14:textId="1982E96B" w:rsidR="005F7598" w:rsidRDefault="005F7598" w:rsidP="005F7598">
      <w:r>
        <w:t>Project photos are presented below.</w:t>
      </w:r>
    </w:p>
    <w:p w14:paraId="593781C1" w14:textId="77777777" w:rsidR="00DF36BB" w:rsidRDefault="00DF36BB"/>
    <w:p w14:paraId="601608B3" w14:textId="77777777" w:rsidR="00DF36BB" w:rsidRDefault="00DF36BB"/>
    <w:p w14:paraId="4D8693BB" w14:textId="46145561" w:rsidR="00F0333A" w:rsidRPr="00DF36BB" w:rsidRDefault="00DF36BB" w:rsidP="00F0333A">
      <w:pPr>
        <w:jc w:val="center"/>
      </w:pPr>
      <w:r w:rsidRPr="00DF36BB">
        <w:rPr>
          <w:noProof/>
        </w:rPr>
        <w:lastRenderedPageBreak/>
        <w:drawing>
          <wp:inline distT="0" distB="0" distL="0" distR="0" wp14:anchorId="4B3BB522" wp14:editId="26B20F87">
            <wp:extent cx="5207000" cy="3905250"/>
            <wp:effectExtent l="0" t="0" r="0" b="0"/>
            <wp:docPr id="1621521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508" cy="391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EF449" w14:textId="5B98F523" w:rsidR="00F0333A" w:rsidRDefault="00F0333A" w:rsidP="00F0333A">
      <w:pPr>
        <w:jc w:val="center"/>
      </w:pPr>
      <w:r w:rsidRPr="00F0333A">
        <w:rPr>
          <w:noProof/>
        </w:rPr>
        <w:drawing>
          <wp:inline distT="0" distB="0" distL="0" distR="0" wp14:anchorId="53235349" wp14:editId="690D1C7A">
            <wp:extent cx="5232400" cy="3924300"/>
            <wp:effectExtent l="0" t="0" r="6350" b="0"/>
            <wp:docPr id="508851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021" cy="392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A909E" w14:textId="77777777" w:rsidR="00A16CF1" w:rsidRDefault="00A16CF1" w:rsidP="00F0333A">
      <w:pPr>
        <w:contextualSpacing/>
        <w:jc w:val="center"/>
      </w:pPr>
      <w:bookmarkStart w:id="0" w:name="_Hlk215413809"/>
      <w:r>
        <w:t xml:space="preserve">Before and after views of the Embudo Horse Bypass Trailhead sign that was painted </w:t>
      </w:r>
    </w:p>
    <w:p w14:paraId="45E5F801" w14:textId="7372F0E0" w:rsidR="00A16CF1" w:rsidRDefault="00A16CF1" w:rsidP="00A16CF1">
      <w:pPr>
        <w:contextualSpacing/>
        <w:jc w:val="center"/>
      </w:pPr>
      <w:r>
        <w:t>on the west side of the mountain. Note that the upper right corner of the top</w:t>
      </w:r>
    </w:p>
    <w:p w14:paraId="57B1BA93" w14:textId="722653D9" w:rsidR="00F0333A" w:rsidRPr="00F0333A" w:rsidRDefault="00A16CF1" w:rsidP="00A16CF1">
      <w:pPr>
        <w:contextualSpacing/>
        <w:jc w:val="center"/>
      </w:pPr>
      <w:r>
        <w:t>sign is delaminated. All photos by Sam Beard</w:t>
      </w:r>
    </w:p>
    <w:bookmarkEnd w:id="0"/>
    <w:p w14:paraId="64BDA494" w14:textId="096BE6DF" w:rsidR="00F0333A" w:rsidRDefault="00F0333A" w:rsidP="00F0333A">
      <w:pPr>
        <w:jc w:val="center"/>
      </w:pPr>
      <w:r w:rsidRPr="00F0333A">
        <w:rPr>
          <w:noProof/>
        </w:rPr>
        <w:lastRenderedPageBreak/>
        <w:drawing>
          <wp:inline distT="0" distB="0" distL="0" distR="0" wp14:anchorId="1A6D0DF8" wp14:editId="18394B5E">
            <wp:extent cx="5118970" cy="3839227"/>
            <wp:effectExtent l="0" t="0" r="5715" b="8890"/>
            <wp:docPr id="7825982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58" cy="384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600A2" w14:textId="24F35895" w:rsidR="00F0333A" w:rsidRDefault="00F0333A" w:rsidP="00F0333A">
      <w:pPr>
        <w:jc w:val="center"/>
      </w:pPr>
      <w:r w:rsidRPr="00F0333A">
        <w:rPr>
          <w:noProof/>
        </w:rPr>
        <w:drawing>
          <wp:inline distT="0" distB="0" distL="0" distR="0" wp14:anchorId="666DD875" wp14:editId="41955060">
            <wp:extent cx="5160723" cy="3870543"/>
            <wp:effectExtent l="0" t="0" r="1905" b="0"/>
            <wp:docPr id="5464073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801" cy="388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BC837" w14:textId="77777777" w:rsidR="004C22A6" w:rsidRDefault="00A16CF1" w:rsidP="004C22A6">
      <w:pPr>
        <w:contextualSpacing/>
        <w:jc w:val="center"/>
      </w:pPr>
      <w:r w:rsidRPr="00A16CF1">
        <w:t xml:space="preserve">Before and after views of the </w:t>
      </w:r>
      <w:r>
        <w:t>Wilderness Boundary sign</w:t>
      </w:r>
      <w:r w:rsidR="004C22A6">
        <w:t xml:space="preserve"> painted</w:t>
      </w:r>
      <w:r>
        <w:t xml:space="preserve"> at the </w:t>
      </w:r>
      <w:r w:rsidRPr="00A16CF1">
        <w:t xml:space="preserve">Embudo Horse Bypass </w:t>
      </w:r>
    </w:p>
    <w:p w14:paraId="6304B198" w14:textId="1E4F6608" w:rsidR="00A16CF1" w:rsidRDefault="00A16CF1" w:rsidP="004C22A6">
      <w:pPr>
        <w:contextualSpacing/>
        <w:jc w:val="center"/>
      </w:pPr>
      <w:r w:rsidRPr="00A16CF1">
        <w:t>Trailhead</w:t>
      </w:r>
      <w:r w:rsidR="004C22A6">
        <w:t>. The sign is leaning, because the bottom of the post rotted; and the sign was attached</w:t>
      </w:r>
    </w:p>
    <w:p w14:paraId="453AFE4A" w14:textId="5678F5B6" w:rsidR="00F0333A" w:rsidRPr="00F0333A" w:rsidRDefault="004C22A6" w:rsidP="004C22A6">
      <w:pPr>
        <w:contextualSpacing/>
        <w:jc w:val="center"/>
      </w:pPr>
      <w:r>
        <w:t>to the barbed wire fence at an angle with bailing wire.</w:t>
      </w:r>
    </w:p>
    <w:p w14:paraId="00C40C77" w14:textId="26DE11EB" w:rsidR="00F0333A" w:rsidRPr="00F0333A" w:rsidRDefault="00F0333A" w:rsidP="00F0333A">
      <w:pPr>
        <w:jc w:val="center"/>
      </w:pPr>
      <w:r w:rsidRPr="00F0333A">
        <w:rPr>
          <w:noProof/>
        </w:rPr>
        <w:lastRenderedPageBreak/>
        <w:drawing>
          <wp:inline distT="0" distB="0" distL="0" distR="0" wp14:anchorId="28257618" wp14:editId="483F5B10">
            <wp:extent cx="5308600" cy="3981450"/>
            <wp:effectExtent l="0" t="0" r="6350" b="0"/>
            <wp:docPr id="19325478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768" cy="398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0B48B" w14:textId="6FAC853F" w:rsidR="00F0333A" w:rsidRDefault="00F0333A" w:rsidP="00F0333A">
      <w:pPr>
        <w:jc w:val="center"/>
      </w:pPr>
      <w:r w:rsidRPr="00F0333A">
        <w:rPr>
          <w:noProof/>
        </w:rPr>
        <w:drawing>
          <wp:inline distT="0" distB="0" distL="0" distR="0" wp14:anchorId="2504EE24" wp14:editId="0A9D1BC7">
            <wp:extent cx="5346700" cy="4010025"/>
            <wp:effectExtent l="0" t="0" r="6350" b="9525"/>
            <wp:docPr id="13696264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031" cy="401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CFE7A" w14:textId="0D2AEEFF" w:rsidR="00F0333A" w:rsidRDefault="004C22A6" w:rsidP="00F0333A">
      <w:pPr>
        <w:jc w:val="center"/>
      </w:pPr>
      <w:r>
        <w:t>Views of the back of the wilderness sign before and after being painted.</w:t>
      </w:r>
    </w:p>
    <w:p w14:paraId="1AC96FC5" w14:textId="77777777" w:rsidR="00F0333A" w:rsidRPr="00F0333A" w:rsidRDefault="00F0333A" w:rsidP="00F0333A">
      <w:pPr>
        <w:jc w:val="center"/>
      </w:pPr>
    </w:p>
    <w:p w14:paraId="710A6B1E" w14:textId="3D32A930" w:rsidR="00F0333A" w:rsidRPr="00F0333A" w:rsidRDefault="00F0333A" w:rsidP="00F0333A">
      <w:pPr>
        <w:jc w:val="center"/>
      </w:pPr>
      <w:r w:rsidRPr="00F0333A">
        <w:rPr>
          <w:noProof/>
        </w:rPr>
        <w:lastRenderedPageBreak/>
        <w:drawing>
          <wp:inline distT="0" distB="0" distL="0" distR="0" wp14:anchorId="7AE9A922" wp14:editId="40A810E6">
            <wp:extent cx="5096933" cy="3822700"/>
            <wp:effectExtent l="0" t="0" r="8890" b="6350"/>
            <wp:docPr id="18994671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76" cy="382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1B454" w14:textId="287A0BC0" w:rsidR="00F0333A" w:rsidRPr="00F0333A" w:rsidRDefault="00F0333A" w:rsidP="00F0333A">
      <w:pPr>
        <w:contextualSpacing/>
        <w:jc w:val="center"/>
      </w:pPr>
      <w:r w:rsidRPr="00F0333A">
        <w:rPr>
          <w:noProof/>
        </w:rPr>
        <w:drawing>
          <wp:inline distT="0" distB="0" distL="0" distR="0" wp14:anchorId="05160F9D" wp14:editId="68D4A418">
            <wp:extent cx="5096933" cy="3822700"/>
            <wp:effectExtent l="0" t="0" r="8890" b="6350"/>
            <wp:docPr id="203517706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07" cy="382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E5AE6" w14:textId="0D47D98E" w:rsidR="00DF36BB" w:rsidRDefault="004C22A6" w:rsidP="004C22A6">
      <w:pPr>
        <w:contextualSpacing/>
        <w:jc w:val="center"/>
      </w:pPr>
      <w:r>
        <w:t>Top: Photo shows that the large boundary plywood sign is badly delaminated.</w:t>
      </w:r>
    </w:p>
    <w:p w14:paraId="62673A8D" w14:textId="6B6B53B8" w:rsidR="004C22A6" w:rsidRDefault="004C22A6" w:rsidP="004C22A6">
      <w:pPr>
        <w:contextualSpacing/>
        <w:jc w:val="center"/>
      </w:pPr>
      <w:r>
        <w:t>Bottom: Photo Rick Buss and Pauline Ho at the Embudo Trailhead signs. The wilderness</w:t>
      </w:r>
    </w:p>
    <w:p w14:paraId="7BD9362E" w14:textId="389EE5BC" w:rsidR="004C22A6" w:rsidRDefault="004C22A6" w:rsidP="004C22A6">
      <w:pPr>
        <w:contextualSpacing/>
        <w:jc w:val="center"/>
      </w:pPr>
      <w:r>
        <w:t>boundary sign is the small rusty welded steel sign in the center of the photo.</w:t>
      </w:r>
    </w:p>
    <w:sectPr w:rsidR="004C22A6" w:rsidSect="00F0333A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BCC1" w14:textId="77777777" w:rsidR="00006552" w:rsidRDefault="00006552" w:rsidP="00F0333A">
      <w:pPr>
        <w:spacing w:after="0" w:line="240" w:lineRule="auto"/>
      </w:pPr>
      <w:r>
        <w:separator/>
      </w:r>
    </w:p>
  </w:endnote>
  <w:endnote w:type="continuationSeparator" w:id="0">
    <w:p w14:paraId="55797C93" w14:textId="77777777" w:rsidR="00006552" w:rsidRDefault="00006552" w:rsidP="00F0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551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F2C72B" w14:textId="2880EAE2" w:rsidR="00F0333A" w:rsidRDefault="00F033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0F18F6" w14:textId="77777777" w:rsidR="00F0333A" w:rsidRDefault="00F03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5F8E" w14:textId="77777777" w:rsidR="00006552" w:rsidRDefault="00006552" w:rsidP="00F0333A">
      <w:pPr>
        <w:spacing w:after="0" w:line="240" w:lineRule="auto"/>
      </w:pPr>
      <w:r>
        <w:separator/>
      </w:r>
    </w:p>
  </w:footnote>
  <w:footnote w:type="continuationSeparator" w:id="0">
    <w:p w14:paraId="68B74C48" w14:textId="77777777" w:rsidR="00006552" w:rsidRDefault="00006552" w:rsidP="00F03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BB"/>
    <w:rsid w:val="00006552"/>
    <w:rsid w:val="000113CB"/>
    <w:rsid w:val="00023433"/>
    <w:rsid w:val="000A34DE"/>
    <w:rsid w:val="0028318B"/>
    <w:rsid w:val="003A57F6"/>
    <w:rsid w:val="004C22A6"/>
    <w:rsid w:val="005563F3"/>
    <w:rsid w:val="005F7598"/>
    <w:rsid w:val="00830F11"/>
    <w:rsid w:val="008A442C"/>
    <w:rsid w:val="008F635C"/>
    <w:rsid w:val="00A16CF1"/>
    <w:rsid w:val="00BA4914"/>
    <w:rsid w:val="00DF36BB"/>
    <w:rsid w:val="00E36361"/>
    <w:rsid w:val="00EE1C42"/>
    <w:rsid w:val="00F01BF6"/>
    <w:rsid w:val="00F0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90CB"/>
  <w15:chartTrackingRefBased/>
  <w15:docId w15:val="{4B4F77C5-0856-448F-997B-A405A427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F1"/>
  </w:style>
  <w:style w:type="paragraph" w:styleId="Heading1">
    <w:name w:val="heading 1"/>
    <w:basedOn w:val="Normal"/>
    <w:next w:val="Normal"/>
    <w:link w:val="Heading1Char"/>
    <w:uiPriority w:val="9"/>
    <w:qFormat/>
    <w:rsid w:val="00DF3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6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6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6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6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6B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3A"/>
  </w:style>
  <w:style w:type="paragraph" w:styleId="Footer">
    <w:name w:val="footer"/>
    <w:basedOn w:val="Normal"/>
    <w:link w:val="FooterChar"/>
    <w:uiPriority w:val="99"/>
    <w:unhideWhenUsed/>
    <w:rsid w:val="00F0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Beard</dc:creator>
  <cp:keywords/>
  <dc:description/>
  <cp:lastModifiedBy>Sam Beard</cp:lastModifiedBy>
  <cp:revision>4</cp:revision>
  <dcterms:created xsi:type="dcterms:W3CDTF">2025-11-30T23:31:00Z</dcterms:created>
  <dcterms:modified xsi:type="dcterms:W3CDTF">2025-12-01T01:07:00Z</dcterms:modified>
</cp:coreProperties>
</file>