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B7948" w:rsidRDefault="002B7948">
      <w:pPr>
        <w:rPr>
          <w:sz w:val="28"/>
          <w:szCs w:val="28"/>
        </w:rPr>
      </w:pPr>
      <w:r>
        <w:rPr>
          <w:sz w:val="28"/>
          <w:szCs w:val="28"/>
        </w:rPr>
        <w:t xml:space="preserve">Thursday, 03/26/26 – </w:t>
      </w:r>
      <w:proofErr w:type="spellStart"/>
      <w:r>
        <w:rPr>
          <w:sz w:val="28"/>
          <w:szCs w:val="28"/>
        </w:rPr>
        <w:t>Pokerchip</w:t>
      </w:r>
      <w:proofErr w:type="spellEnd"/>
      <w:r>
        <w:rPr>
          <w:sz w:val="28"/>
          <w:szCs w:val="28"/>
        </w:rPr>
        <w:t>: Off on a new adventure this week. Nine volunteers joined Jen at the Ranger station for a carpool up the very rutted Juan Tomas Road to the Bear Scat/</w:t>
      </w:r>
      <w:proofErr w:type="spellStart"/>
      <w:r>
        <w:rPr>
          <w:sz w:val="28"/>
          <w:szCs w:val="28"/>
        </w:rPr>
        <w:t>Pokerchip</w:t>
      </w:r>
      <w:proofErr w:type="spellEnd"/>
      <w:r>
        <w:rPr>
          <w:sz w:val="28"/>
          <w:szCs w:val="28"/>
        </w:rPr>
        <w:t xml:space="preserve"> intersection. The hike in was cool and mostly flat until we got to the section that includes the reroutes. There the trail was very straight (up) and eroded and rocky. By the time we got </w:t>
      </w:r>
      <w:r w:rsidR="00531B14">
        <w:rPr>
          <w:sz w:val="28"/>
          <w:szCs w:val="28"/>
        </w:rPr>
        <w:t xml:space="preserve">the tools up </w:t>
      </w:r>
      <w:r>
        <w:rPr>
          <w:sz w:val="28"/>
          <w:szCs w:val="28"/>
        </w:rPr>
        <w:t>to the end of the reroutes, the temps had climbed and everyone was huffing and puffing. We got right to work but the going is slow because of all the oak stumps and the rockiness of the terrain. Hoping next week will be cooler!</w:t>
      </w:r>
    </w:p>
    <w:p w:rsidR="002B7948" w:rsidRDefault="002B7948">
      <w:pPr>
        <w:rPr>
          <w:sz w:val="28"/>
          <w:szCs w:val="28"/>
        </w:rPr>
      </w:pPr>
    </w:p>
    <w:p w:rsidR="002B7948" w:rsidRDefault="002B7948">
      <w:pPr>
        <w:rPr>
          <w:sz w:val="28"/>
          <w:szCs w:val="28"/>
        </w:rPr>
      </w:pPr>
      <w:r>
        <w:rPr>
          <w:sz w:val="28"/>
          <w:szCs w:val="28"/>
        </w:rPr>
        <w:t xml:space="preserve">Volunteers: Bruce </w:t>
      </w:r>
      <w:proofErr w:type="spellStart"/>
      <w:r>
        <w:rPr>
          <w:sz w:val="28"/>
          <w:szCs w:val="28"/>
        </w:rPr>
        <w:t>Hansche</w:t>
      </w:r>
      <w:proofErr w:type="spellEnd"/>
      <w:r>
        <w:rPr>
          <w:sz w:val="28"/>
          <w:szCs w:val="28"/>
        </w:rPr>
        <w:t xml:space="preserve">, Eric Russell, Byron Garner, John </w:t>
      </w:r>
      <w:proofErr w:type="spellStart"/>
      <w:r>
        <w:rPr>
          <w:sz w:val="28"/>
          <w:szCs w:val="28"/>
        </w:rPr>
        <w:t>McNett</w:t>
      </w:r>
      <w:proofErr w:type="spellEnd"/>
      <w:r>
        <w:rPr>
          <w:sz w:val="28"/>
          <w:szCs w:val="28"/>
        </w:rPr>
        <w:t xml:space="preserve">, Luis </w:t>
      </w:r>
      <w:proofErr w:type="spellStart"/>
      <w:r>
        <w:rPr>
          <w:sz w:val="28"/>
          <w:szCs w:val="28"/>
        </w:rPr>
        <w:t>Cuadros</w:t>
      </w:r>
      <w:proofErr w:type="spellEnd"/>
      <w:r>
        <w:rPr>
          <w:sz w:val="28"/>
          <w:szCs w:val="28"/>
        </w:rPr>
        <w:t xml:space="preserve">, </w:t>
      </w:r>
    </w:p>
    <w:p w:rsidR="002B7948" w:rsidRDefault="002B7948">
      <w:pPr>
        <w:rPr>
          <w:sz w:val="28"/>
          <w:szCs w:val="28"/>
        </w:rPr>
      </w:pPr>
      <w:r>
        <w:rPr>
          <w:sz w:val="28"/>
          <w:szCs w:val="28"/>
        </w:rPr>
        <w:t xml:space="preserve">Tony </w:t>
      </w:r>
      <w:proofErr w:type="spellStart"/>
      <w:r>
        <w:rPr>
          <w:sz w:val="28"/>
          <w:szCs w:val="28"/>
        </w:rPr>
        <w:t>Pachelli</w:t>
      </w:r>
      <w:proofErr w:type="spellEnd"/>
      <w:r>
        <w:rPr>
          <w:sz w:val="28"/>
          <w:szCs w:val="28"/>
        </w:rPr>
        <w:t>, Don Fisher, Kerry Jones and Laura Leon</w:t>
      </w:r>
    </w:p>
    <w:p w:rsidR="002B7948" w:rsidRDefault="002B7948">
      <w:pPr>
        <w:rPr>
          <w:sz w:val="28"/>
          <w:szCs w:val="28"/>
        </w:rPr>
      </w:pPr>
    </w:p>
    <w:p w:rsidR="002B7948" w:rsidRDefault="002B7948">
      <w:pPr>
        <w:rPr>
          <w:sz w:val="28"/>
          <w:szCs w:val="28"/>
        </w:rPr>
      </w:pPr>
      <w:r>
        <w:rPr>
          <w:sz w:val="28"/>
          <w:szCs w:val="28"/>
        </w:rPr>
        <w:t>Pictures: Laura Leon</w:t>
      </w:r>
    </w:p>
    <w:p w:rsidR="002B7948" w:rsidRDefault="002B7948">
      <w:pPr>
        <w:rPr>
          <w:sz w:val="28"/>
          <w:szCs w:val="28"/>
        </w:rPr>
      </w:pPr>
    </w:p>
    <w:p w:rsidR="002B7948" w:rsidRDefault="002B7948">
      <w:pPr>
        <w:rPr>
          <w:sz w:val="28"/>
          <w:szCs w:val="28"/>
        </w:rPr>
      </w:pPr>
      <w:r>
        <w:rPr>
          <w:noProof/>
          <w:sz w:val="28"/>
          <w:szCs w:val="28"/>
        </w:rPr>
        <w:lastRenderedPageBreak/>
        <w:drawing>
          <wp:inline distT="0" distB="0" distL="0" distR="0">
            <wp:extent cx="7501784" cy="5626338"/>
            <wp:effectExtent l="0" t="2222" r="2222" b="2223"/>
            <wp:docPr id="828907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907612" name="Picture 828907612"/>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7508827" cy="5631621"/>
                    </a:xfrm>
                    <a:prstGeom prst="rect">
                      <a:avLst/>
                    </a:prstGeom>
                  </pic:spPr>
                </pic:pic>
              </a:graphicData>
            </a:graphic>
          </wp:inline>
        </w:drawing>
      </w:r>
    </w:p>
    <w:p w:rsidR="002B7948" w:rsidRDefault="002B7948">
      <w:pPr>
        <w:rPr>
          <w:sz w:val="28"/>
          <w:szCs w:val="28"/>
        </w:rPr>
      </w:pPr>
    </w:p>
    <w:p w:rsidR="002B7948" w:rsidRDefault="002B7948">
      <w:pPr>
        <w:rPr>
          <w:sz w:val="28"/>
          <w:szCs w:val="28"/>
        </w:rPr>
      </w:pPr>
      <w:r>
        <w:rPr>
          <w:sz w:val="28"/>
          <w:szCs w:val="28"/>
        </w:rPr>
        <w:t>The existing trail is very steep, with few curves so it has become rutted and rocky.</w:t>
      </w:r>
    </w:p>
    <w:p w:rsidR="002B7948" w:rsidRDefault="002B7948">
      <w:pPr>
        <w:rPr>
          <w:sz w:val="28"/>
          <w:szCs w:val="28"/>
        </w:rPr>
      </w:pPr>
    </w:p>
    <w:p w:rsidR="002B7948" w:rsidRDefault="002B7948">
      <w:pPr>
        <w:rPr>
          <w:sz w:val="28"/>
          <w:szCs w:val="28"/>
        </w:rPr>
      </w:pPr>
      <w:r>
        <w:rPr>
          <w:noProof/>
          <w:sz w:val="28"/>
          <w:szCs w:val="28"/>
        </w:rPr>
        <w:lastRenderedPageBreak/>
        <w:drawing>
          <wp:inline distT="0" distB="0" distL="0" distR="0">
            <wp:extent cx="7708900" cy="5781675"/>
            <wp:effectExtent l="0" t="1588" r="0" b="0"/>
            <wp:docPr id="1118688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8864" name="Picture 11186886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7708900" cy="5781675"/>
                    </a:xfrm>
                    <a:prstGeom prst="rect">
                      <a:avLst/>
                    </a:prstGeom>
                  </pic:spPr>
                </pic:pic>
              </a:graphicData>
            </a:graphic>
          </wp:inline>
        </w:drawing>
      </w:r>
    </w:p>
    <w:p w:rsidR="002B7948" w:rsidRDefault="002B7948">
      <w:pPr>
        <w:rPr>
          <w:sz w:val="28"/>
          <w:szCs w:val="28"/>
        </w:rPr>
      </w:pPr>
    </w:p>
    <w:p w:rsidR="002B7948" w:rsidRDefault="002B7948">
      <w:pPr>
        <w:rPr>
          <w:sz w:val="28"/>
          <w:szCs w:val="28"/>
        </w:rPr>
      </w:pPr>
      <w:r>
        <w:rPr>
          <w:sz w:val="28"/>
          <w:szCs w:val="28"/>
        </w:rPr>
        <w:t>Tony gets to work while Jen and Don discuss the placement of the curve.</w:t>
      </w:r>
    </w:p>
    <w:p w:rsidR="002B7948" w:rsidRDefault="002B7948">
      <w:pPr>
        <w:rPr>
          <w:sz w:val="28"/>
          <w:szCs w:val="28"/>
        </w:rPr>
      </w:pPr>
      <w:r>
        <w:rPr>
          <w:noProof/>
          <w:sz w:val="28"/>
          <w:szCs w:val="28"/>
        </w:rPr>
        <w:lastRenderedPageBreak/>
        <w:drawing>
          <wp:inline distT="0" distB="0" distL="0" distR="0">
            <wp:extent cx="7531100" cy="5648325"/>
            <wp:effectExtent l="1587" t="0" r="1588" b="1587"/>
            <wp:docPr id="1402266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266094" name="Picture 140226609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531100" cy="5648325"/>
                    </a:xfrm>
                    <a:prstGeom prst="rect">
                      <a:avLst/>
                    </a:prstGeom>
                  </pic:spPr>
                </pic:pic>
              </a:graphicData>
            </a:graphic>
          </wp:inline>
        </w:drawing>
      </w:r>
    </w:p>
    <w:p w:rsidR="002B7948" w:rsidRDefault="002B7948">
      <w:pPr>
        <w:rPr>
          <w:sz w:val="28"/>
          <w:szCs w:val="28"/>
        </w:rPr>
      </w:pPr>
    </w:p>
    <w:p w:rsidR="002B7948" w:rsidRDefault="002B7948">
      <w:pPr>
        <w:rPr>
          <w:sz w:val="28"/>
          <w:szCs w:val="28"/>
        </w:rPr>
      </w:pPr>
      <w:r>
        <w:rPr>
          <w:sz w:val="28"/>
          <w:szCs w:val="28"/>
        </w:rPr>
        <w:t>Luis and Tony work on stump removal.</w:t>
      </w:r>
    </w:p>
    <w:p w:rsidR="002B7948" w:rsidRDefault="002B7948">
      <w:pPr>
        <w:rPr>
          <w:sz w:val="28"/>
          <w:szCs w:val="28"/>
        </w:rPr>
      </w:pPr>
    </w:p>
    <w:p w:rsidR="002B7948" w:rsidRDefault="002B7948">
      <w:pPr>
        <w:rPr>
          <w:sz w:val="28"/>
          <w:szCs w:val="28"/>
        </w:rPr>
      </w:pPr>
      <w:r>
        <w:rPr>
          <w:noProof/>
          <w:sz w:val="28"/>
          <w:szCs w:val="28"/>
        </w:rPr>
        <w:lastRenderedPageBreak/>
        <w:drawing>
          <wp:inline distT="0" distB="0" distL="0" distR="0">
            <wp:extent cx="7620000" cy="5715000"/>
            <wp:effectExtent l="0" t="0" r="0" b="0"/>
            <wp:docPr id="11601405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140539" name="Picture 1160140539"/>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20000" cy="5715000"/>
                    </a:xfrm>
                    <a:prstGeom prst="rect">
                      <a:avLst/>
                    </a:prstGeom>
                  </pic:spPr>
                </pic:pic>
              </a:graphicData>
            </a:graphic>
          </wp:inline>
        </w:drawing>
      </w:r>
    </w:p>
    <w:p w:rsidR="002B7948" w:rsidRDefault="002B7948">
      <w:pPr>
        <w:rPr>
          <w:sz w:val="28"/>
          <w:szCs w:val="28"/>
        </w:rPr>
      </w:pPr>
    </w:p>
    <w:p w:rsidR="002B7948" w:rsidRDefault="002B7948">
      <w:pPr>
        <w:rPr>
          <w:sz w:val="28"/>
          <w:szCs w:val="28"/>
        </w:rPr>
      </w:pPr>
      <w:r>
        <w:rPr>
          <w:sz w:val="28"/>
          <w:szCs w:val="28"/>
        </w:rPr>
        <w:t xml:space="preserve">Byron and Kerry </w:t>
      </w:r>
      <w:r w:rsidR="00531B14">
        <w:rPr>
          <w:sz w:val="28"/>
          <w:szCs w:val="28"/>
        </w:rPr>
        <w:t>dig through the oak stumps.</w:t>
      </w:r>
    </w:p>
    <w:p w:rsidR="00531B14" w:rsidRDefault="00531B14">
      <w:pPr>
        <w:rPr>
          <w:sz w:val="28"/>
          <w:szCs w:val="28"/>
        </w:rPr>
      </w:pPr>
      <w:r>
        <w:rPr>
          <w:noProof/>
          <w:sz w:val="28"/>
          <w:szCs w:val="28"/>
        </w:rPr>
        <w:lastRenderedPageBreak/>
        <w:drawing>
          <wp:inline distT="0" distB="0" distL="0" distR="0">
            <wp:extent cx="7721918" cy="5791438"/>
            <wp:effectExtent l="0" t="0" r="0" b="0"/>
            <wp:docPr id="19958967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96786" name="Picture 1995896786"/>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728857" cy="5796642"/>
                    </a:xfrm>
                    <a:prstGeom prst="rect">
                      <a:avLst/>
                    </a:prstGeom>
                  </pic:spPr>
                </pic:pic>
              </a:graphicData>
            </a:graphic>
          </wp:inline>
        </w:drawing>
      </w:r>
    </w:p>
    <w:p w:rsidR="00531B14" w:rsidRDefault="00531B14">
      <w:pPr>
        <w:rPr>
          <w:sz w:val="28"/>
          <w:szCs w:val="28"/>
        </w:rPr>
      </w:pPr>
    </w:p>
    <w:p w:rsidR="00531B14" w:rsidRDefault="00531B14">
      <w:pPr>
        <w:rPr>
          <w:sz w:val="28"/>
          <w:szCs w:val="28"/>
        </w:rPr>
      </w:pPr>
      <w:r>
        <w:rPr>
          <w:sz w:val="28"/>
          <w:szCs w:val="28"/>
        </w:rPr>
        <w:t>Eric among the brush, clearing a trail.</w:t>
      </w:r>
    </w:p>
    <w:p w:rsidR="00531B14" w:rsidRDefault="00531B14">
      <w:pPr>
        <w:rPr>
          <w:sz w:val="28"/>
          <w:szCs w:val="28"/>
        </w:rPr>
      </w:pPr>
    </w:p>
    <w:p w:rsidR="00531B14" w:rsidRDefault="00531B14">
      <w:pPr>
        <w:rPr>
          <w:sz w:val="28"/>
          <w:szCs w:val="28"/>
        </w:rPr>
      </w:pPr>
      <w:r>
        <w:rPr>
          <w:noProof/>
          <w:sz w:val="28"/>
          <w:szCs w:val="28"/>
        </w:rPr>
        <w:drawing>
          <wp:inline distT="0" distB="0" distL="0" distR="0">
            <wp:extent cx="5943600" cy="4457700"/>
            <wp:effectExtent l="0" t="0" r="0" b="0"/>
            <wp:docPr id="456065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65050" name="Picture 4560650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531B14" w:rsidRDefault="00531B14">
      <w:pPr>
        <w:rPr>
          <w:sz w:val="28"/>
          <w:szCs w:val="28"/>
        </w:rPr>
      </w:pPr>
    </w:p>
    <w:p w:rsidR="00531B14" w:rsidRPr="002B7948" w:rsidRDefault="00531B14">
      <w:pPr>
        <w:rPr>
          <w:sz w:val="28"/>
          <w:szCs w:val="28"/>
        </w:rPr>
      </w:pPr>
      <w:r>
        <w:rPr>
          <w:sz w:val="28"/>
          <w:szCs w:val="28"/>
        </w:rPr>
        <w:t>While work started on the first section of the reroute, Jen flagged the second portion. The soil is bone dry, not a drop of moisture in it.</w:t>
      </w:r>
    </w:p>
    <w:sectPr w:rsidR="00531B14" w:rsidRPr="002B79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948"/>
    <w:rsid w:val="002B7948"/>
    <w:rsid w:val="00531B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2DBB094"/>
  <w15:chartTrackingRefBased/>
  <w15:docId w15:val="{97D82466-6B51-1B47-9B3C-24A030C082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7</Pages>
  <Words>181</Words>
  <Characters>1038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2026-03-27T17:55:00Z</dcterms:created>
  <dcterms:modified xsi:type="dcterms:W3CDTF">2026-03-27T18:10:00Z</dcterms:modified>
</cp:coreProperties>
</file>