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D89AA" w14:textId="77777777" w:rsidR="00023433" w:rsidRDefault="00023433"/>
    <w:p w14:paraId="59CAA33C" w14:textId="77777777" w:rsidR="006B2552" w:rsidRDefault="006B2552"/>
    <w:p w14:paraId="676F54E2" w14:textId="77777777" w:rsidR="006B2552" w:rsidRDefault="006B2552"/>
    <w:p w14:paraId="1DE84245" w14:textId="77777777" w:rsidR="006B2552" w:rsidRDefault="006B2552"/>
    <w:p w14:paraId="1017F0EA" w14:textId="77777777" w:rsidR="006B2552" w:rsidRDefault="006B2552"/>
    <w:p w14:paraId="6BDFF5BF" w14:textId="77777777" w:rsidR="008C1FD2" w:rsidRDefault="00BF3D6C" w:rsidP="00BF3D6C">
      <w:pPr>
        <w:contextualSpacing/>
        <w:jc w:val="center"/>
        <w:rPr>
          <w:b/>
          <w:bCs/>
          <w:sz w:val="32"/>
          <w:szCs w:val="32"/>
        </w:rPr>
      </w:pPr>
      <w:r w:rsidRPr="00BF3D6C">
        <w:rPr>
          <w:b/>
          <w:bCs/>
          <w:sz w:val="32"/>
          <w:szCs w:val="32"/>
        </w:rPr>
        <w:t>Report of Graffiti Tag Removal</w:t>
      </w:r>
      <w:r w:rsidR="008C1FD2">
        <w:rPr>
          <w:b/>
          <w:bCs/>
          <w:sz w:val="32"/>
          <w:szCs w:val="32"/>
        </w:rPr>
        <w:t xml:space="preserve"> Project</w:t>
      </w:r>
      <w:r w:rsidRPr="00BF3D6C">
        <w:rPr>
          <w:b/>
          <w:bCs/>
          <w:sz w:val="32"/>
          <w:szCs w:val="32"/>
        </w:rPr>
        <w:t xml:space="preserve"> at the Big Block Rock Climbing Area below Otero Trailhead</w:t>
      </w:r>
    </w:p>
    <w:p w14:paraId="45326599" w14:textId="6F25B0A2" w:rsidR="006B2552" w:rsidRPr="008603CD" w:rsidRDefault="00BF3D6C" w:rsidP="008C1FD2">
      <w:pPr>
        <w:contextualSpacing/>
        <w:jc w:val="center"/>
        <w:rPr>
          <w:b/>
          <w:bCs/>
          <w:sz w:val="32"/>
          <w:szCs w:val="32"/>
        </w:rPr>
      </w:pPr>
      <w:r w:rsidRPr="00BF3D6C">
        <w:rPr>
          <w:b/>
          <w:bCs/>
          <w:sz w:val="32"/>
          <w:szCs w:val="32"/>
        </w:rPr>
        <w:t xml:space="preserve"> on NM-337</w:t>
      </w:r>
      <w:r w:rsidR="008C1FD2">
        <w:rPr>
          <w:b/>
          <w:bCs/>
          <w:sz w:val="32"/>
          <w:szCs w:val="32"/>
        </w:rPr>
        <w:t xml:space="preserve"> </w:t>
      </w:r>
      <w:r w:rsidR="00483D87">
        <w:rPr>
          <w:b/>
          <w:bCs/>
          <w:sz w:val="32"/>
          <w:szCs w:val="32"/>
        </w:rPr>
        <w:t>by</w:t>
      </w:r>
      <w:r w:rsidRPr="00BF3D6C">
        <w:rPr>
          <w:b/>
          <w:bCs/>
          <w:sz w:val="32"/>
          <w:szCs w:val="32"/>
        </w:rPr>
        <w:t xml:space="preserve"> Rock Climbing Club</w:t>
      </w:r>
      <w:r w:rsidR="00483D87">
        <w:rPr>
          <w:b/>
          <w:bCs/>
          <w:sz w:val="32"/>
          <w:szCs w:val="32"/>
        </w:rPr>
        <w:t xml:space="preserve"> Members</w:t>
      </w:r>
      <w:r w:rsidRPr="00BF3D6C">
        <w:rPr>
          <w:b/>
          <w:bCs/>
          <w:sz w:val="32"/>
          <w:szCs w:val="32"/>
        </w:rPr>
        <w:t xml:space="preserve"> and FOSM Members, Saturday, April 25, 2026</w:t>
      </w:r>
    </w:p>
    <w:p w14:paraId="75ECAB56" w14:textId="77777777" w:rsidR="008603CD" w:rsidRDefault="008603CD" w:rsidP="008603CD">
      <w:pPr>
        <w:jc w:val="center"/>
        <w:rPr>
          <w:sz w:val="28"/>
          <w:szCs w:val="28"/>
        </w:rPr>
      </w:pPr>
    </w:p>
    <w:p w14:paraId="2D609B09" w14:textId="57410F16" w:rsidR="006B2552" w:rsidRDefault="008603CD" w:rsidP="008603CD">
      <w:pPr>
        <w:jc w:val="center"/>
        <w:rPr>
          <w:sz w:val="28"/>
          <w:szCs w:val="28"/>
        </w:rPr>
      </w:pPr>
      <w:r w:rsidRPr="008603CD">
        <w:rPr>
          <w:sz w:val="28"/>
          <w:szCs w:val="28"/>
        </w:rPr>
        <w:t>Sam Beard</w:t>
      </w:r>
    </w:p>
    <w:p w14:paraId="2F48F82F" w14:textId="433CAA37" w:rsidR="008603CD" w:rsidRDefault="008603CD" w:rsidP="008603CD">
      <w:pPr>
        <w:rPr>
          <w:sz w:val="28"/>
          <w:szCs w:val="28"/>
        </w:rPr>
      </w:pPr>
      <w:r>
        <w:rPr>
          <w:sz w:val="28"/>
          <w:szCs w:val="28"/>
        </w:rPr>
        <w:t>On Saturday, April 25,</w:t>
      </w:r>
      <w:r w:rsidR="00483D87">
        <w:rPr>
          <w:sz w:val="28"/>
          <w:szCs w:val="28"/>
        </w:rPr>
        <w:t xml:space="preserve"> thirty rock climbing club members, four children, and FOSM (Friends of the Sandia Mountains) members Sim Cook and Sam Beard removed several large graffiti tags from the stone wall in the B</w:t>
      </w:r>
      <w:r w:rsidR="008C1FD2">
        <w:rPr>
          <w:sz w:val="28"/>
          <w:szCs w:val="28"/>
        </w:rPr>
        <w:t>ig</w:t>
      </w:r>
      <w:r w:rsidR="00483D87">
        <w:rPr>
          <w:sz w:val="28"/>
          <w:szCs w:val="28"/>
        </w:rPr>
        <w:t xml:space="preserve"> Block rock climbing area on NM-337 below Otero Trailhead. The area is named for a huge stone block between the creek and the climbing wall. The volunteers used approximately three gallons of the World’s Best Graffiti Removal System chemical for brick and stone. The chemical and paint residue was rinsed off the stone wall with the SRD high pressure EGO power washer and the FOSM low pressure washer. Manny Chavez, SRD Maintenance Supervisor, provided rinse water from </w:t>
      </w:r>
      <w:r w:rsidR="008C1FD2">
        <w:rPr>
          <w:sz w:val="28"/>
          <w:szCs w:val="28"/>
        </w:rPr>
        <w:t xml:space="preserve">a </w:t>
      </w:r>
      <w:r w:rsidR="00483D87">
        <w:rPr>
          <w:sz w:val="28"/>
          <w:szCs w:val="28"/>
        </w:rPr>
        <w:t>water tank</w:t>
      </w:r>
      <w:r w:rsidR="005D0757">
        <w:rPr>
          <w:sz w:val="28"/>
          <w:szCs w:val="28"/>
        </w:rPr>
        <w:t xml:space="preserve"> and pump</w:t>
      </w:r>
      <w:r w:rsidR="00483D87">
        <w:rPr>
          <w:sz w:val="28"/>
          <w:szCs w:val="28"/>
        </w:rPr>
        <w:t xml:space="preserve"> towed behind a pickup.</w:t>
      </w:r>
      <w:r w:rsidR="00BA60BD">
        <w:rPr>
          <w:sz w:val="28"/>
          <w:szCs w:val="28"/>
        </w:rPr>
        <w:t xml:space="preserve"> F</w:t>
      </w:r>
      <w:r w:rsidR="005D0757">
        <w:rPr>
          <w:sz w:val="28"/>
          <w:szCs w:val="28"/>
        </w:rPr>
        <w:t>ive-gallon cans were refilled from a hose run from the highway to the bottom of the canyon.</w:t>
      </w:r>
    </w:p>
    <w:p w14:paraId="2D33D154" w14:textId="7745D3EC" w:rsidR="005D0757" w:rsidRDefault="005D0757" w:rsidP="008603CD">
      <w:pPr>
        <w:rPr>
          <w:sz w:val="28"/>
          <w:szCs w:val="28"/>
        </w:rPr>
      </w:pPr>
      <w:r>
        <w:rPr>
          <w:sz w:val="28"/>
          <w:szCs w:val="28"/>
        </w:rPr>
        <w:t>Project photographs are presented below.</w:t>
      </w:r>
    </w:p>
    <w:p w14:paraId="3614A4BF" w14:textId="77777777" w:rsidR="006B2552" w:rsidRDefault="006B2552"/>
    <w:p w14:paraId="2C6309EA" w14:textId="0657BC49" w:rsidR="006B2552" w:rsidRDefault="008D0D90" w:rsidP="00BF3D6C">
      <w:pPr>
        <w:jc w:val="center"/>
      </w:pPr>
      <w:r>
        <w:rPr>
          <w:noProof/>
        </w:rPr>
        <w:lastRenderedPageBreak/>
        <w:drawing>
          <wp:inline distT="0" distB="0" distL="0" distR="0" wp14:anchorId="4511399E" wp14:editId="62CD404B">
            <wp:extent cx="7772398" cy="5829300"/>
            <wp:effectExtent l="0" t="0" r="635" b="0"/>
            <wp:docPr id="19553962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786393" cy="5839796"/>
                    </a:xfrm>
                    <a:prstGeom prst="rect">
                      <a:avLst/>
                    </a:prstGeom>
                    <a:noFill/>
                  </pic:spPr>
                </pic:pic>
              </a:graphicData>
            </a:graphic>
          </wp:inline>
        </w:drawing>
      </w:r>
    </w:p>
    <w:p w14:paraId="42E9F558" w14:textId="0D4992A6" w:rsidR="006B2552" w:rsidRDefault="00710F4E" w:rsidP="00710F4E">
      <w:pPr>
        <w:contextualSpacing/>
        <w:jc w:val="center"/>
      </w:pPr>
      <w:r>
        <w:t xml:space="preserve">Sam Beard and other volunteers at the sign-in table for the Big Block graffiti tag removal project. </w:t>
      </w:r>
    </w:p>
    <w:p w14:paraId="04126171" w14:textId="772860F9" w:rsidR="00710F4E" w:rsidRDefault="00710F4E" w:rsidP="00710F4E">
      <w:pPr>
        <w:contextualSpacing/>
        <w:jc w:val="center"/>
      </w:pPr>
      <w:r>
        <w:t>All photos by Sim Cook unless noted otherwise</w:t>
      </w:r>
    </w:p>
    <w:p w14:paraId="61DF5DF8" w14:textId="5D0EA6E9" w:rsidR="006B2552" w:rsidRDefault="008D0D90" w:rsidP="00BF3D6C">
      <w:pPr>
        <w:jc w:val="center"/>
      </w:pPr>
      <w:r w:rsidRPr="008D0D90">
        <w:rPr>
          <w:noProof/>
        </w:rPr>
        <w:lastRenderedPageBreak/>
        <mc:AlternateContent>
          <mc:Choice Requires="wps">
            <w:drawing>
              <wp:inline distT="0" distB="0" distL="0" distR="0" wp14:anchorId="69939A46" wp14:editId="45EE336C">
                <wp:extent cx="304800" cy="304800"/>
                <wp:effectExtent l="0" t="0" r="0" b="0"/>
                <wp:docPr id="747390277"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01930B"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9431986" wp14:editId="4BA1A2E0">
            <wp:extent cx="7823200" cy="5867400"/>
            <wp:effectExtent l="0" t="0" r="6350" b="0"/>
            <wp:docPr id="2740966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824203" cy="5868152"/>
                    </a:xfrm>
                    <a:prstGeom prst="rect">
                      <a:avLst/>
                    </a:prstGeom>
                    <a:noFill/>
                  </pic:spPr>
                </pic:pic>
              </a:graphicData>
            </a:graphic>
          </wp:inline>
        </w:drawing>
      </w:r>
    </w:p>
    <w:p w14:paraId="75CB2166" w14:textId="1C5D768D" w:rsidR="008D0D90" w:rsidRDefault="00710F4E" w:rsidP="00710F4E">
      <w:pPr>
        <w:contextualSpacing/>
        <w:jc w:val="center"/>
      </w:pPr>
      <w:r>
        <w:t xml:space="preserve">Volunteers receiving instructions at the Big Block site. Person at the upper right corner of the photo is helping </w:t>
      </w:r>
    </w:p>
    <w:p w14:paraId="3D08ED9D" w14:textId="1B00E3B5" w:rsidR="00710F4E" w:rsidRDefault="00710F4E" w:rsidP="00710F4E">
      <w:pPr>
        <w:contextualSpacing/>
        <w:jc w:val="center"/>
      </w:pPr>
      <w:r>
        <w:t>remove an old couch that had been left at the climbing area.</w:t>
      </w:r>
    </w:p>
    <w:p w14:paraId="6B4EE594" w14:textId="51709B97" w:rsidR="006B2552" w:rsidRDefault="006B2552" w:rsidP="00BF3D6C">
      <w:pPr>
        <w:jc w:val="center"/>
      </w:pPr>
      <w:r w:rsidRPr="006B2552">
        <w:rPr>
          <w:noProof/>
        </w:rPr>
        <w:lastRenderedPageBreak/>
        <w:drawing>
          <wp:inline distT="0" distB="0" distL="0" distR="0" wp14:anchorId="66913298" wp14:editId="2CE3C0A8">
            <wp:extent cx="7759700" cy="5819775"/>
            <wp:effectExtent l="0" t="0" r="0" b="9525"/>
            <wp:docPr id="800390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759700" cy="5819775"/>
                    </a:xfrm>
                    <a:prstGeom prst="rect">
                      <a:avLst/>
                    </a:prstGeom>
                    <a:noFill/>
                    <a:ln>
                      <a:noFill/>
                    </a:ln>
                  </pic:spPr>
                </pic:pic>
              </a:graphicData>
            </a:graphic>
          </wp:inline>
        </w:drawing>
      </w:r>
    </w:p>
    <w:p w14:paraId="6231AB1E" w14:textId="03BD095B" w:rsidR="006B2552" w:rsidRDefault="00710F4E" w:rsidP="006B2552">
      <w:pPr>
        <w:contextualSpacing/>
        <w:jc w:val="center"/>
      </w:pPr>
      <w:r>
        <w:t>Looking back at the Big Block rock climbing area on NM-337 south of Otero Canyon Trailhead.</w:t>
      </w:r>
    </w:p>
    <w:p w14:paraId="733961F1" w14:textId="159214B3" w:rsidR="00710F4E" w:rsidRDefault="00710F4E" w:rsidP="006B2552">
      <w:pPr>
        <w:contextualSpacing/>
        <w:jc w:val="center"/>
      </w:pPr>
      <w:r>
        <w:t>The person in the center of the photograph is removing a tag on the upper level of the area. Photo by Sam Beard</w:t>
      </w:r>
    </w:p>
    <w:p w14:paraId="7AB34857" w14:textId="0A40B663" w:rsidR="008D0D90" w:rsidRDefault="008D0D90" w:rsidP="006B2552">
      <w:pPr>
        <w:jc w:val="center"/>
      </w:pPr>
      <w:r>
        <w:rPr>
          <w:noProof/>
        </w:rPr>
        <w:lastRenderedPageBreak/>
        <w:drawing>
          <wp:inline distT="0" distB="0" distL="0" distR="0" wp14:anchorId="6F95F899" wp14:editId="1776C92D">
            <wp:extent cx="7975600" cy="5981700"/>
            <wp:effectExtent l="0" t="0" r="6350" b="0"/>
            <wp:docPr id="11334657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984492" cy="5988369"/>
                    </a:xfrm>
                    <a:prstGeom prst="rect">
                      <a:avLst/>
                    </a:prstGeom>
                    <a:noFill/>
                  </pic:spPr>
                </pic:pic>
              </a:graphicData>
            </a:graphic>
          </wp:inline>
        </w:drawing>
      </w:r>
    </w:p>
    <w:p w14:paraId="3E69A77E" w14:textId="51A0C941" w:rsidR="008D0D90" w:rsidRDefault="00710F4E" w:rsidP="007C32EC">
      <w:pPr>
        <w:jc w:val="center"/>
      </w:pPr>
      <w:r>
        <w:t>Tags on the stone wall under the overhang. Sam helped remove the large blue and black tag in the center of the photo.</w:t>
      </w:r>
    </w:p>
    <w:p w14:paraId="5E42AE21" w14:textId="659281ED" w:rsidR="006B2552" w:rsidRDefault="008D0D90" w:rsidP="006B2552">
      <w:pPr>
        <w:jc w:val="center"/>
      </w:pPr>
      <w:r w:rsidRPr="008D0D90">
        <w:rPr>
          <w:noProof/>
        </w:rPr>
        <w:lastRenderedPageBreak/>
        <mc:AlternateContent>
          <mc:Choice Requires="wps">
            <w:drawing>
              <wp:inline distT="0" distB="0" distL="0" distR="0" wp14:anchorId="380CD673" wp14:editId="7487C80E">
                <wp:extent cx="304800" cy="304800"/>
                <wp:effectExtent l="0" t="0" r="0" b="0"/>
                <wp:docPr id="340329675"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ED7D1"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CCBC16D" wp14:editId="39310E2F">
            <wp:extent cx="7975600" cy="5981700"/>
            <wp:effectExtent l="0" t="0" r="6350" b="0"/>
            <wp:docPr id="1205951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983339" cy="5987504"/>
                    </a:xfrm>
                    <a:prstGeom prst="rect">
                      <a:avLst/>
                    </a:prstGeom>
                    <a:noFill/>
                  </pic:spPr>
                </pic:pic>
              </a:graphicData>
            </a:graphic>
          </wp:inline>
        </w:drawing>
      </w:r>
    </w:p>
    <w:p w14:paraId="557BB351" w14:textId="4B07CB1B" w:rsidR="008D0D90" w:rsidRDefault="007C32EC" w:rsidP="006B2552">
      <w:pPr>
        <w:jc w:val="center"/>
      </w:pPr>
      <w:r>
        <w:t>Sam applying WBGRS chemical on the large blue and black tag.</w:t>
      </w:r>
    </w:p>
    <w:p w14:paraId="279DE543" w14:textId="4377B521" w:rsidR="006B2552" w:rsidRDefault="008D0D90" w:rsidP="00BF3D6C">
      <w:pPr>
        <w:jc w:val="center"/>
      </w:pPr>
      <w:r>
        <w:rPr>
          <w:noProof/>
        </w:rPr>
        <w:lastRenderedPageBreak/>
        <w:drawing>
          <wp:inline distT="0" distB="0" distL="0" distR="0" wp14:anchorId="40541ECF" wp14:editId="5929E035">
            <wp:extent cx="7639050" cy="5729288"/>
            <wp:effectExtent l="0" t="0" r="0" b="5080"/>
            <wp:docPr id="16192564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651617" cy="5738714"/>
                    </a:xfrm>
                    <a:prstGeom prst="rect">
                      <a:avLst/>
                    </a:prstGeom>
                    <a:noFill/>
                  </pic:spPr>
                </pic:pic>
              </a:graphicData>
            </a:graphic>
          </wp:inline>
        </w:drawing>
      </w:r>
    </w:p>
    <w:p w14:paraId="27E0E04F" w14:textId="5904C61E" w:rsidR="008D0D90" w:rsidRDefault="007C32EC" w:rsidP="008D0D90">
      <w:pPr>
        <w:contextualSpacing/>
        <w:jc w:val="center"/>
      </w:pPr>
      <w:r>
        <w:t>Sam continuing to apply chemical with a small brush. The black tag has been dissolved by the chemical and has run down</w:t>
      </w:r>
    </w:p>
    <w:p w14:paraId="5294E9EC" w14:textId="57208553" w:rsidR="007C32EC" w:rsidRDefault="007C32EC" w:rsidP="008D0D90">
      <w:pPr>
        <w:contextualSpacing/>
        <w:jc w:val="center"/>
      </w:pPr>
      <w:r>
        <w:t>over some of the blue color.</w:t>
      </w:r>
    </w:p>
    <w:p w14:paraId="58AD81D2" w14:textId="77777777" w:rsidR="00AD71D6" w:rsidRDefault="008D0D90" w:rsidP="00AD71D6">
      <w:pPr>
        <w:jc w:val="center"/>
      </w:pPr>
      <w:r>
        <w:rPr>
          <w:noProof/>
        </w:rPr>
        <w:lastRenderedPageBreak/>
        <w:drawing>
          <wp:inline distT="0" distB="0" distL="0" distR="0" wp14:anchorId="32461039" wp14:editId="0827F4EB">
            <wp:extent cx="7721600" cy="5791200"/>
            <wp:effectExtent l="0" t="0" r="0" b="0"/>
            <wp:docPr id="6897304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723852" cy="5792889"/>
                    </a:xfrm>
                    <a:prstGeom prst="rect">
                      <a:avLst/>
                    </a:prstGeom>
                    <a:noFill/>
                  </pic:spPr>
                </pic:pic>
              </a:graphicData>
            </a:graphic>
          </wp:inline>
        </w:drawing>
      </w:r>
    </w:p>
    <w:p w14:paraId="1943664E" w14:textId="55F36E05" w:rsidR="00AD71D6" w:rsidRDefault="007C32EC" w:rsidP="00AD71D6">
      <w:pPr>
        <w:contextualSpacing/>
        <w:jc w:val="center"/>
      </w:pPr>
      <w:r>
        <w:t>Adults and children applying</w:t>
      </w:r>
      <w:r w:rsidR="00AD71D6">
        <w:t xml:space="preserve"> the</w:t>
      </w:r>
      <w:r>
        <w:t xml:space="preserve"> chemical and scrubbing the wall to remove the tags.</w:t>
      </w:r>
      <w:r w:rsidR="00AD71D6">
        <w:t xml:space="preserve"> Note the small spray bottle</w:t>
      </w:r>
    </w:p>
    <w:p w14:paraId="7761BA3D" w14:textId="75979D59" w:rsidR="00AD71D6" w:rsidRDefault="00AD71D6" w:rsidP="00AD71D6">
      <w:pPr>
        <w:contextualSpacing/>
        <w:jc w:val="center"/>
      </w:pPr>
      <w:r>
        <w:t xml:space="preserve"> in the volunteer’s hand that was used to apply the chemical to the tag.</w:t>
      </w:r>
    </w:p>
    <w:p w14:paraId="54572E45" w14:textId="66672FD2" w:rsidR="006B2552" w:rsidRDefault="006B2552" w:rsidP="006B2552">
      <w:pPr>
        <w:jc w:val="center"/>
      </w:pPr>
      <w:r w:rsidRPr="006B2552">
        <w:rPr>
          <w:noProof/>
        </w:rPr>
        <w:lastRenderedPageBreak/>
        <w:drawing>
          <wp:inline distT="0" distB="0" distL="0" distR="0" wp14:anchorId="1B59852F" wp14:editId="21CCB208">
            <wp:extent cx="7835899" cy="5876925"/>
            <wp:effectExtent l="0" t="0" r="0" b="0"/>
            <wp:docPr id="1443638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841699" cy="5881275"/>
                    </a:xfrm>
                    <a:prstGeom prst="rect">
                      <a:avLst/>
                    </a:prstGeom>
                    <a:noFill/>
                    <a:ln>
                      <a:noFill/>
                    </a:ln>
                  </pic:spPr>
                </pic:pic>
              </a:graphicData>
            </a:graphic>
          </wp:inline>
        </w:drawing>
      </w:r>
    </w:p>
    <w:p w14:paraId="343992B9" w14:textId="779835A1" w:rsidR="008D0D90" w:rsidRDefault="007C32EC" w:rsidP="007C32EC">
      <w:pPr>
        <w:contextualSpacing/>
        <w:jc w:val="center"/>
      </w:pPr>
      <w:r>
        <w:t>Some of the blue and black tag has been removed, and a volunteer is continuing to scrub it with a brush.</w:t>
      </w:r>
    </w:p>
    <w:p w14:paraId="733A862D" w14:textId="44D6B3D3" w:rsidR="006B2552" w:rsidRDefault="007C32EC" w:rsidP="007C32EC">
      <w:pPr>
        <w:contextualSpacing/>
        <w:jc w:val="center"/>
      </w:pPr>
      <w:r>
        <w:t>Much of the blue tag on the right has been removed. Photo by Sam Beard</w:t>
      </w:r>
    </w:p>
    <w:p w14:paraId="00035C19" w14:textId="676D0D99" w:rsidR="006B2552" w:rsidRPr="006B2552" w:rsidRDefault="006B2552" w:rsidP="00BF3D6C">
      <w:pPr>
        <w:jc w:val="center"/>
      </w:pPr>
      <w:r w:rsidRPr="006B2552">
        <w:rPr>
          <w:noProof/>
        </w:rPr>
        <w:lastRenderedPageBreak/>
        <w:drawing>
          <wp:inline distT="0" distB="0" distL="0" distR="0" wp14:anchorId="68E04D53" wp14:editId="53A02F0A">
            <wp:extent cx="7518400" cy="5638800"/>
            <wp:effectExtent l="0" t="0" r="6350" b="0"/>
            <wp:docPr id="185670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518400" cy="5638800"/>
                    </a:xfrm>
                    <a:prstGeom prst="rect">
                      <a:avLst/>
                    </a:prstGeom>
                    <a:noFill/>
                    <a:ln>
                      <a:noFill/>
                    </a:ln>
                  </pic:spPr>
                </pic:pic>
              </a:graphicData>
            </a:graphic>
          </wp:inline>
        </w:drawing>
      </w:r>
    </w:p>
    <w:p w14:paraId="0899A102" w14:textId="4D5B1D90" w:rsidR="006B2552" w:rsidRDefault="007C32EC" w:rsidP="006B2552">
      <w:pPr>
        <w:contextualSpacing/>
        <w:jc w:val="center"/>
      </w:pPr>
      <w:r>
        <w:t>The Sandia Ranger District EGO high pressure washer with a maximum pressure of 3200 psi. Two large batteries are</w:t>
      </w:r>
    </w:p>
    <w:p w14:paraId="2E1BEA1B" w14:textId="1F8B24B3" w:rsidR="007C32EC" w:rsidRDefault="007C32EC" w:rsidP="006B2552">
      <w:pPr>
        <w:contextualSpacing/>
        <w:jc w:val="center"/>
      </w:pPr>
      <w:r>
        <w:t>under the green doors on the unit. Two other batteries are in the tub. Photo by Sam Beard</w:t>
      </w:r>
    </w:p>
    <w:p w14:paraId="25CEC225" w14:textId="77777777" w:rsidR="006B2552" w:rsidRDefault="006B2552" w:rsidP="006B2552">
      <w:pPr>
        <w:jc w:val="center"/>
      </w:pPr>
    </w:p>
    <w:p w14:paraId="580AEA75" w14:textId="4BBEBB31" w:rsidR="006B2552" w:rsidRDefault="006B2552" w:rsidP="006B2552">
      <w:pPr>
        <w:jc w:val="center"/>
      </w:pPr>
      <w:r w:rsidRPr="006B2552">
        <w:rPr>
          <w:noProof/>
        </w:rPr>
        <w:lastRenderedPageBreak/>
        <w:drawing>
          <wp:inline distT="0" distB="0" distL="0" distR="0" wp14:anchorId="44A70F83" wp14:editId="689049B0">
            <wp:extent cx="7797800" cy="5848350"/>
            <wp:effectExtent l="0" t="0" r="0" b="0"/>
            <wp:docPr id="2071356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800377" cy="5850283"/>
                    </a:xfrm>
                    <a:prstGeom prst="rect">
                      <a:avLst/>
                    </a:prstGeom>
                    <a:noFill/>
                    <a:ln>
                      <a:noFill/>
                    </a:ln>
                  </pic:spPr>
                </pic:pic>
              </a:graphicData>
            </a:graphic>
          </wp:inline>
        </w:drawing>
      </w:r>
    </w:p>
    <w:p w14:paraId="36FF7470" w14:textId="46F4A832" w:rsidR="008D0D90" w:rsidRDefault="00966E59" w:rsidP="006B2552">
      <w:pPr>
        <w:contextualSpacing/>
        <w:jc w:val="center"/>
      </w:pPr>
      <w:r>
        <w:t>Andrew Ellis, SRD Wildlife Biologist, is using the EGO washer to remove the chemical and paint residue from the rock.</w:t>
      </w:r>
    </w:p>
    <w:p w14:paraId="1BD72CBA" w14:textId="0267E226" w:rsidR="006B2552" w:rsidRDefault="00966E59" w:rsidP="00966E59">
      <w:pPr>
        <w:contextualSpacing/>
        <w:jc w:val="center"/>
      </w:pPr>
      <w:r>
        <w:t>The water source is the brown 5-gallon can in the center of the photo. Photo by Sam Beard</w:t>
      </w:r>
    </w:p>
    <w:p w14:paraId="0EDF996D" w14:textId="21D0658A" w:rsidR="006B2552" w:rsidRDefault="008D0D90" w:rsidP="006B2552">
      <w:pPr>
        <w:jc w:val="center"/>
      </w:pPr>
      <w:r>
        <w:rPr>
          <w:noProof/>
        </w:rPr>
        <w:lastRenderedPageBreak/>
        <w:drawing>
          <wp:inline distT="0" distB="0" distL="0" distR="0" wp14:anchorId="5EEEF71B" wp14:editId="66E1E4F1">
            <wp:extent cx="8010525" cy="6007894"/>
            <wp:effectExtent l="0" t="0" r="0" b="0"/>
            <wp:docPr id="1037976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013044" cy="6009783"/>
                    </a:xfrm>
                    <a:prstGeom prst="rect">
                      <a:avLst/>
                    </a:prstGeom>
                    <a:noFill/>
                  </pic:spPr>
                </pic:pic>
              </a:graphicData>
            </a:graphic>
          </wp:inline>
        </w:drawing>
      </w:r>
    </w:p>
    <w:p w14:paraId="2B4B1E07" w14:textId="02BD8DAE" w:rsidR="006B2552" w:rsidRDefault="00966E59" w:rsidP="006B2552">
      <w:pPr>
        <w:jc w:val="center"/>
      </w:pPr>
      <w:r>
        <w:t>Andrew continuing to use the pressure washer.</w:t>
      </w:r>
    </w:p>
    <w:p w14:paraId="16DC3DB3" w14:textId="2C177DD4" w:rsidR="00F4179B" w:rsidRDefault="00F4179B" w:rsidP="006B2552">
      <w:pPr>
        <w:jc w:val="center"/>
      </w:pPr>
      <w:r>
        <w:rPr>
          <w:noProof/>
        </w:rPr>
        <w:lastRenderedPageBreak/>
        <w:drawing>
          <wp:inline distT="0" distB="0" distL="0" distR="0" wp14:anchorId="38175FDD" wp14:editId="368B2579">
            <wp:extent cx="7647468" cy="5734050"/>
            <wp:effectExtent l="0" t="0" r="0" b="0"/>
            <wp:docPr id="16728849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657624" cy="5741665"/>
                    </a:xfrm>
                    <a:prstGeom prst="rect">
                      <a:avLst/>
                    </a:prstGeom>
                    <a:noFill/>
                  </pic:spPr>
                </pic:pic>
              </a:graphicData>
            </a:graphic>
          </wp:inline>
        </w:drawing>
      </w:r>
    </w:p>
    <w:p w14:paraId="37F34BD9" w14:textId="2B99E5DB" w:rsidR="00F4179B" w:rsidRDefault="00966E59" w:rsidP="006B2552">
      <w:pPr>
        <w:contextualSpacing/>
        <w:jc w:val="center"/>
      </w:pPr>
      <w:r>
        <w:t>The stone wall is a yellow color after the blue and black tag was removed. On the right, the wall is a dark brown</w:t>
      </w:r>
    </w:p>
    <w:p w14:paraId="6BC37007" w14:textId="126190C7" w:rsidR="00966E59" w:rsidRDefault="00966E59" w:rsidP="006B2552">
      <w:pPr>
        <w:contextualSpacing/>
        <w:jc w:val="center"/>
      </w:pPr>
      <w:r>
        <w:t>after the blue tag was removed. Photo by Sam Beard</w:t>
      </w:r>
    </w:p>
    <w:p w14:paraId="53F7C209" w14:textId="77777777" w:rsidR="006B2552" w:rsidRPr="006B2552" w:rsidRDefault="006B2552" w:rsidP="00BF3D6C"/>
    <w:p w14:paraId="7444BF89" w14:textId="2A30023A" w:rsidR="006B2552" w:rsidRPr="006B2552" w:rsidRDefault="006B2552" w:rsidP="006B2552">
      <w:pPr>
        <w:jc w:val="center"/>
      </w:pPr>
      <w:r w:rsidRPr="006B2552">
        <w:rPr>
          <w:noProof/>
        </w:rPr>
        <w:lastRenderedPageBreak/>
        <w:drawing>
          <wp:inline distT="0" distB="0" distL="0" distR="0" wp14:anchorId="2E7C5E91" wp14:editId="5B8DC9BA">
            <wp:extent cx="7753350" cy="5815013"/>
            <wp:effectExtent l="0" t="0" r="0" b="0"/>
            <wp:docPr id="911079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770596" cy="5827948"/>
                    </a:xfrm>
                    <a:prstGeom prst="rect">
                      <a:avLst/>
                    </a:prstGeom>
                    <a:noFill/>
                    <a:ln>
                      <a:noFill/>
                    </a:ln>
                  </pic:spPr>
                </pic:pic>
              </a:graphicData>
            </a:graphic>
          </wp:inline>
        </w:drawing>
      </w:r>
    </w:p>
    <w:p w14:paraId="5CF65D88" w14:textId="6E60B5AB" w:rsidR="006B2552" w:rsidRDefault="00966E59" w:rsidP="00966E59">
      <w:pPr>
        <w:contextualSpacing/>
        <w:jc w:val="center"/>
      </w:pPr>
      <w:r>
        <w:t>Rock climber club volunteers removing tags on the upper level of the stone wall.</w:t>
      </w:r>
    </w:p>
    <w:p w14:paraId="3F039B28" w14:textId="6980D243" w:rsidR="006B2552" w:rsidRPr="006B2552" w:rsidRDefault="00966E59" w:rsidP="00483D87">
      <w:pPr>
        <w:contextualSpacing/>
        <w:jc w:val="center"/>
      </w:pPr>
      <w:r>
        <w:t>Photo by Sam Beard</w:t>
      </w:r>
    </w:p>
    <w:p w14:paraId="296B6813" w14:textId="002A2AC4" w:rsidR="006B2552" w:rsidRDefault="006B2552" w:rsidP="00966E59">
      <w:pPr>
        <w:jc w:val="center"/>
      </w:pPr>
      <w:r w:rsidRPr="006B2552">
        <w:rPr>
          <w:noProof/>
        </w:rPr>
        <w:lastRenderedPageBreak/>
        <w:drawing>
          <wp:inline distT="0" distB="0" distL="0" distR="0" wp14:anchorId="54FFD6D9" wp14:editId="7893342C">
            <wp:extent cx="7670799" cy="5753100"/>
            <wp:effectExtent l="0" t="0" r="6985" b="0"/>
            <wp:docPr id="12876159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679544" cy="5759659"/>
                    </a:xfrm>
                    <a:prstGeom prst="rect">
                      <a:avLst/>
                    </a:prstGeom>
                    <a:noFill/>
                    <a:ln>
                      <a:noFill/>
                    </a:ln>
                  </pic:spPr>
                </pic:pic>
              </a:graphicData>
            </a:graphic>
          </wp:inline>
        </w:drawing>
      </w:r>
    </w:p>
    <w:p w14:paraId="502169EB" w14:textId="0AACB329" w:rsidR="00966E59" w:rsidRDefault="00966E59" w:rsidP="00966E59">
      <w:pPr>
        <w:contextualSpacing/>
        <w:jc w:val="center"/>
      </w:pPr>
      <w:r>
        <w:t>Volunteer using the FOSM low pressure washer to rinse chemical and paint residue from the tag.</w:t>
      </w:r>
    </w:p>
    <w:p w14:paraId="0B19388D" w14:textId="43BCE394" w:rsidR="00966E59" w:rsidRDefault="00966E59" w:rsidP="00966E59">
      <w:pPr>
        <w:contextualSpacing/>
        <w:jc w:val="center"/>
      </w:pPr>
      <w:r>
        <w:t>Water is in the 5-gallon green can. Photo by Sam Beard</w:t>
      </w:r>
    </w:p>
    <w:sectPr w:rsidR="00966E59" w:rsidSect="006B2552">
      <w:footerReference w:type="defaul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86DD6" w14:textId="77777777" w:rsidR="00ED0133" w:rsidRDefault="00ED0133" w:rsidP="006B2552">
      <w:pPr>
        <w:spacing w:after="0" w:line="240" w:lineRule="auto"/>
      </w:pPr>
      <w:r>
        <w:separator/>
      </w:r>
    </w:p>
  </w:endnote>
  <w:endnote w:type="continuationSeparator" w:id="0">
    <w:p w14:paraId="52EEC4D9" w14:textId="77777777" w:rsidR="00ED0133" w:rsidRDefault="00ED0133" w:rsidP="006B2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8355749"/>
      <w:docPartObj>
        <w:docPartGallery w:val="Page Numbers (Bottom of Page)"/>
        <w:docPartUnique/>
      </w:docPartObj>
    </w:sdtPr>
    <w:sdtEndPr>
      <w:rPr>
        <w:noProof/>
      </w:rPr>
    </w:sdtEndPr>
    <w:sdtContent>
      <w:p w14:paraId="0916037B" w14:textId="35DEF532" w:rsidR="006B2552" w:rsidRDefault="006B25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BD8839" w14:textId="77777777" w:rsidR="006B2552" w:rsidRDefault="006B2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DE160" w14:textId="77777777" w:rsidR="00ED0133" w:rsidRDefault="00ED0133" w:rsidP="006B2552">
      <w:pPr>
        <w:spacing w:after="0" w:line="240" w:lineRule="auto"/>
      </w:pPr>
      <w:r>
        <w:separator/>
      </w:r>
    </w:p>
  </w:footnote>
  <w:footnote w:type="continuationSeparator" w:id="0">
    <w:p w14:paraId="386F4026" w14:textId="77777777" w:rsidR="00ED0133" w:rsidRDefault="00ED0133" w:rsidP="006B25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552"/>
    <w:rsid w:val="000113CB"/>
    <w:rsid w:val="00023433"/>
    <w:rsid w:val="00162A90"/>
    <w:rsid w:val="003A57F6"/>
    <w:rsid w:val="003F056A"/>
    <w:rsid w:val="00483D87"/>
    <w:rsid w:val="005D0757"/>
    <w:rsid w:val="006B2552"/>
    <w:rsid w:val="00710F4E"/>
    <w:rsid w:val="00797156"/>
    <w:rsid w:val="007C32EC"/>
    <w:rsid w:val="00830F11"/>
    <w:rsid w:val="008603CD"/>
    <w:rsid w:val="008A442C"/>
    <w:rsid w:val="008C1FD2"/>
    <w:rsid w:val="008D0D90"/>
    <w:rsid w:val="008F635C"/>
    <w:rsid w:val="00966E59"/>
    <w:rsid w:val="00AC1790"/>
    <w:rsid w:val="00AD71D6"/>
    <w:rsid w:val="00BA4914"/>
    <w:rsid w:val="00BA60BD"/>
    <w:rsid w:val="00BF3D6C"/>
    <w:rsid w:val="00C62C79"/>
    <w:rsid w:val="00DF0983"/>
    <w:rsid w:val="00E36361"/>
    <w:rsid w:val="00E43E75"/>
    <w:rsid w:val="00ED0133"/>
    <w:rsid w:val="00EE1C42"/>
    <w:rsid w:val="00F41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F9F28"/>
  <w15:chartTrackingRefBased/>
  <w15:docId w15:val="{25BDBC7C-C29C-4CF8-BABA-697E2B45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25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B25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B25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B25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B25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B2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2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2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2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5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B25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25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B25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B25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B2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2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2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2552"/>
    <w:rPr>
      <w:rFonts w:eastAsiaTheme="majorEastAsia" w:cstheme="majorBidi"/>
      <w:color w:val="272727" w:themeColor="text1" w:themeTint="D8"/>
    </w:rPr>
  </w:style>
  <w:style w:type="paragraph" w:styleId="Title">
    <w:name w:val="Title"/>
    <w:basedOn w:val="Normal"/>
    <w:next w:val="Normal"/>
    <w:link w:val="TitleChar"/>
    <w:uiPriority w:val="10"/>
    <w:qFormat/>
    <w:rsid w:val="006B2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2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2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2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2552"/>
    <w:pPr>
      <w:spacing w:before="160"/>
      <w:jc w:val="center"/>
    </w:pPr>
    <w:rPr>
      <w:i/>
      <w:iCs/>
      <w:color w:val="404040" w:themeColor="text1" w:themeTint="BF"/>
    </w:rPr>
  </w:style>
  <w:style w:type="character" w:customStyle="1" w:styleId="QuoteChar">
    <w:name w:val="Quote Char"/>
    <w:basedOn w:val="DefaultParagraphFont"/>
    <w:link w:val="Quote"/>
    <w:uiPriority w:val="29"/>
    <w:rsid w:val="006B2552"/>
    <w:rPr>
      <w:i/>
      <w:iCs/>
      <w:color w:val="404040" w:themeColor="text1" w:themeTint="BF"/>
    </w:rPr>
  </w:style>
  <w:style w:type="paragraph" w:styleId="ListParagraph">
    <w:name w:val="List Paragraph"/>
    <w:basedOn w:val="Normal"/>
    <w:uiPriority w:val="34"/>
    <w:qFormat/>
    <w:rsid w:val="006B2552"/>
    <w:pPr>
      <w:ind w:left="720"/>
      <w:contextualSpacing/>
    </w:pPr>
  </w:style>
  <w:style w:type="character" w:styleId="IntenseEmphasis">
    <w:name w:val="Intense Emphasis"/>
    <w:basedOn w:val="DefaultParagraphFont"/>
    <w:uiPriority w:val="21"/>
    <w:qFormat/>
    <w:rsid w:val="006B2552"/>
    <w:rPr>
      <w:i/>
      <w:iCs/>
      <w:color w:val="2F5496" w:themeColor="accent1" w:themeShade="BF"/>
    </w:rPr>
  </w:style>
  <w:style w:type="paragraph" w:styleId="IntenseQuote">
    <w:name w:val="Intense Quote"/>
    <w:basedOn w:val="Normal"/>
    <w:next w:val="Normal"/>
    <w:link w:val="IntenseQuoteChar"/>
    <w:uiPriority w:val="30"/>
    <w:qFormat/>
    <w:rsid w:val="006B25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B2552"/>
    <w:rPr>
      <w:i/>
      <w:iCs/>
      <w:color w:val="2F5496" w:themeColor="accent1" w:themeShade="BF"/>
    </w:rPr>
  </w:style>
  <w:style w:type="character" w:styleId="IntenseReference">
    <w:name w:val="Intense Reference"/>
    <w:basedOn w:val="DefaultParagraphFont"/>
    <w:uiPriority w:val="32"/>
    <w:qFormat/>
    <w:rsid w:val="006B2552"/>
    <w:rPr>
      <w:b/>
      <w:bCs/>
      <w:smallCaps/>
      <w:color w:val="2F5496" w:themeColor="accent1" w:themeShade="BF"/>
      <w:spacing w:val="5"/>
    </w:rPr>
  </w:style>
  <w:style w:type="paragraph" w:styleId="Header">
    <w:name w:val="header"/>
    <w:basedOn w:val="Normal"/>
    <w:link w:val="HeaderChar"/>
    <w:uiPriority w:val="99"/>
    <w:unhideWhenUsed/>
    <w:rsid w:val="006B25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552"/>
  </w:style>
  <w:style w:type="paragraph" w:styleId="Footer">
    <w:name w:val="footer"/>
    <w:basedOn w:val="Normal"/>
    <w:link w:val="FooterChar"/>
    <w:uiPriority w:val="99"/>
    <w:unhideWhenUsed/>
    <w:rsid w:val="006B25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15</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13</cp:revision>
  <dcterms:created xsi:type="dcterms:W3CDTF">2026-04-28T01:27:00Z</dcterms:created>
  <dcterms:modified xsi:type="dcterms:W3CDTF">2026-04-30T21:02:00Z</dcterms:modified>
</cp:coreProperties>
</file>