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C68F3" w14:textId="7A73630D" w:rsidR="00322768" w:rsidRDefault="00322768" w:rsidP="00447AAC">
      <w:pPr>
        <w:contextualSpacing/>
      </w:pPr>
    </w:p>
    <w:p w14:paraId="563D5D3E" w14:textId="77777777" w:rsidR="00447AAC" w:rsidRDefault="00447AAC" w:rsidP="00447AAC">
      <w:pPr>
        <w:contextualSpacing/>
      </w:pPr>
    </w:p>
    <w:p w14:paraId="269C0930" w14:textId="77777777" w:rsidR="00447AAC" w:rsidRDefault="00447AAC" w:rsidP="00447AAC">
      <w:pPr>
        <w:contextualSpacing/>
      </w:pPr>
    </w:p>
    <w:p w14:paraId="1FC2E3AC" w14:textId="77777777" w:rsidR="00447AAC" w:rsidRDefault="00447AAC" w:rsidP="00447AAC">
      <w:pPr>
        <w:contextualSpacing/>
      </w:pPr>
    </w:p>
    <w:p w14:paraId="60859374" w14:textId="77777777" w:rsidR="00447AAC" w:rsidRDefault="00447AAC" w:rsidP="00447AAC">
      <w:pPr>
        <w:contextualSpacing/>
      </w:pPr>
    </w:p>
    <w:p w14:paraId="09DDB4BE" w14:textId="77777777" w:rsidR="00447AAC" w:rsidRDefault="00447AAC" w:rsidP="00447AAC">
      <w:pPr>
        <w:contextualSpacing/>
      </w:pPr>
    </w:p>
    <w:p w14:paraId="4CD8A416" w14:textId="77777777" w:rsidR="00447AAC" w:rsidRDefault="00447AAC" w:rsidP="00447AAC">
      <w:pPr>
        <w:contextualSpacing/>
      </w:pPr>
    </w:p>
    <w:p w14:paraId="7BC2CEDF" w14:textId="77777777" w:rsidR="00447AAC" w:rsidRDefault="00447AAC" w:rsidP="00447AAC">
      <w:pPr>
        <w:contextualSpacing/>
      </w:pPr>
    </w:p>
    <w:p w14:paraId="0D8A7BFE" w14:textId="77777777" w:rsidR="00447AAC" w:rsidRDefault="00447AAC" w:rsidP="00447AAC">
      <w:pPr>
        <w:contextualSpacing/>
      </w:pPr>
    </w:p>
    <w:p w14:paraId="78FA1E15" w14:textId="77777777" w:rsidR="00447AAC" w:rsidRDefault="00447AAC" w:rsidP="00447AAC">
      <w:pPr>
        <w:contextualSpacing/>
        <w:jc w:val="center"/>
        <w:rPr>
          <w:b/>
          <w:bCs/>
          <w:sz w:val="32"/>
          <w:szCs w:val="32"/>
        </w:rPr>
      </w:pPr>
      <w:r w:rsidRPr="00447AAC">
        <w:rPr>
          <w:b/>
          <w:bCs/>
          <w:sz w:val="32"/>
          <w:szCs w:val="32"/>
        </w:rPr>
        <w:t>Report of FOSM Project to Remove Approximately 30 Graffiti Tags</w:t>
      </w:r>
    </w:p>
    <w:p w14:paraId="02A4098A" w14:textId="2E60F80D" w:rsidR="00447AAC" w:rsidRPr="00447AAC" w:rsidRDefault="00447AAC" w:rsidP="00447AAC">
      <w:pPr>
        <w:contextualSpacing/>
        <w:jc w:val="center"/>
        <w:rPr>
          <w:b/>
          <w:bCs/>
          <w:sz w:val="32"/>
          <w:szCs w:val="32"/>
        </w:rPr>
      </w:pPr>
      <w:r w:rsidRPr="00447AAC">
        <w:rPr>
          <w:b/>
          <w:bCs/>
          <w:sz w:val="32"/>
          <w:szCs w:val="32"/>
        </w:rPr>
        <w:t>from La Luz Trailhead, Thursday, May 7, 2026</w:t>
      </w:r>
    </w:p>
    <w:p w14:paraId="40858128" w14:textId="77777777" w:rsidR="00447AAC" w:rsidRPr="00447AAC" w:rsidRDefault="00447AAC" w:rsidP="00447AAC">
      <w:pPr>
        <w:contextualSpacing/>
        <w:jc w:val="center"/>
        <w:rPr>
          <w:sz w:val="28"/>
          <w:szCs w:val="28"/>
        </w:rPr>
      </w:pPr>
    </w:p>
    <w:p w14:paraId="4DE9CE0E" w14:textId="43EEF04D" w:rsidR="00447AAC" w:rsidRPr="00447AAC" w:rsidRDefault="00447AAC" w:rsidP="00447AAC">
      <w:pPr>
        <w:contextualSpacing/>
        <w:jc w:val="center"/>
        <w:rPr>
          <w:sz w:val="28"/>
          <w:szCs w:val="28"/>
        </w:rPr>
      </w:pPr>
      <w:r w:rsidRPr="00447AAC">
        <w:rPr>
          <w:sz w:val="28"/>
          <w:szCs w:val="28"/>
        </w:rPr>
        <w:t>Sam Beard</w:t>
      </w:r>
    </w:p>
    <w:p w14:paraId="0D0FFCAB" w14:textId="66B96A2A" w:rsidR="00656E12" w:rsidRDefault="00447AAC" w:rsidP="00322768">
      <w:pPr>
        <w:contextualSpacing/>
      </w:pPr>
      <w:r>
        <w:t xml:space="preserve">On Thursday, May 7, six FOSM volunteers removed approximately 30 </w:t>
      </w:r>
      <w:r w:rsidR="004449E2">
        <w:t>graffiti tags from</w:t>
      </w:r>
      <w:r w:rsidR="005B4637">
        <w:t xml:space="preserve"> the following</w:t>
      </w:r>
      <w:r w:rsidR="004449E2">
        <w:t xml:space="preserve"> La Luz Trailhead sites: 2 restroom windows, 3 doors, 2 interior walls, 2 ventilation pipes, </w:t>
      </w:r>
      <w:r w:rsidR="005B4637">
        <w:t>4</w:t>
      </w:r>
      <w:r w:rsidR="004449E2">
        <w:t xml:space="preserve"> kiosk panels, 1 restroom exterior wall, 2 interior walls, 1 picnic table top, 1 parking permit box side,</w:t>
      </w:r>
      <w:r w:rsidR="00656E12">
        <w:t xml:space="preserve"> and</w:t>
      </w:r>
      <w:r w:rsidR="004449E2">
        <w:t xml:space="preserve"> 2 parking </w:t>
      </w:r>
      <w:r w:rsidR="00656E12">
        <w:t xml:space="preserve">spaces. Fortunately, the chemical from the World’s Best Graffiti Removal System for stone was able to remove most of the light pink paint that was used to make the tags. The three doors and the picnic table top were painted with dark brown Behr paint. The two tags on the interior walls of the restroom were painted over with white paint. </w:t>
      </w:r>
      <w:r w:rsidR="00302FE7">
        <w:t xml:space="preserve">The project began at 10 am and was completed by noon. </w:t>
      </w:r>
    </w:p>
    <w:p w14:paraId="74C3567C" w14:textId="77777777" w:rsidR="00794F40" w:rsidRDefault="00794F40" w:rsidP="00322768">
      <w:pPr>
        <w:contextualSpacing/>
      </w:pPr>
    </w:p>
    <w:p w14:paraId="332B3457" w14:textId="3A4A6736" w:rsidR="00794F40" w:rsidRDefault="00794F40" w:rsidP="00322768">
      <w:pPr>
        <w:contextualSpacing/>
      </w:pPr>
      <w:r>
        <w:t>Zach from KOB-TV made videos of our work removing the graffiti tags and said that they will probably be shown in one or more of the afternoon and evening news telecasts today.</w:t>
      </w:r>
    </w:p>
    <w:p w14:paraId="3B56BE1E" w14:textId="77777777" w:rsidR="00656E12" w:rsidRPr="00322768" w:rsidRDefault="00656E12" w:rsidP="00322768">
      <w:pPr>
        <w:contextualSpacing/>
      </w:pPr>
    </w:p>
    <w:p w14:paraId="2B2EDE58" w14:textId="72A5E6F9" w:rsidR="00322768" w:rsidRPr="00322768" w:rsidRDefault="00322768" w:rsidP="00620BF2">
      <w:r w:rsidRPr="00322768">
        <w:t>The volunteers on this project were Fred Hagstrom, Katie Ziegweid, Sim Cook, Todd Hollister, Michael Arndt, and Sam Beard.</w:t>
      </w:r>
    </w:p>
    <w:p w14:paraId="0C8534C5" w14:textId="4A131FB8" w:rsidR="00322768" w:rsidRPr="00322768" w:rsidRDefault="00322768" w:rsidP="00620BF2">
      <w:r w:rsidRPr="00322768">
        <w:t>Project photos are presented below.</w:t>
      </w:r>
    </w:p>
    <w:p w14:paraId="6ABF2126" w14:textId="77777777" w:rsidR="009E387B" w:rsidRPr="00322768" w:rsidRDefault="009E387B" w:rsidP="00620BF2"/>
    <w:p w14:paraId="409DBDD0" w14:textId="77777777" w:rsidR="009E387B" w:rsidRDefault="009E387B" w:rsidP="00620BF2"/>
    <w:p w14:paraId="7FE8B264" w14:textId="77777777" w:rsidR="009E387B" w:rsidRDefault="009E387B" w:rsidP="00620BF2"/>
    <w:p w14:paraId="462E2FB0" w14:textId="204D36F4" w:rsidR="009E387B" w:rsidRDefault="009E387B" w:rsidP="009E387B">
      <w:pPr>
        <w:jc w:val="center"/>
      </w:pPr>
      <w:r w:rsidRPr="009E387B">
        <w:rPr>
          <w:noProof/>
        </w:rPr>
        <w:lastRenderedPageBreak/>
        <w:drawing>
          <wp:inline distT="0" distB="0" distL="0" distR="0" wp14:anchorId="3C3130E9" wp14:editId="40D4BC66">
            <wp:extent cx="7501467" cy="5626100"/>
            <wp:effectExtent l="0" t="0" r="4445" b="0"/>
            <wp:docPr id="1985891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518371" cy="5638778"/>
                    </a:xfrm>
                    <a:prstGeom prst="rect">
                      <a:avLst/>
                    </a:prstGeom>
                    <a:noFill/>
                    <a:ln>
                      <a:noFill/>
                    </a:ln>
                  </pic:spPr>
                </pic:pic>
              </a:graphicData>
            </a:graphic>
          </wp:inline>
        </w:drawing>
      </w:r>
    </w:p>
    <w:p w14:paraId="4E273255" w14:textId="443E98AD" w:rsidR="003C051F" w:rsidRDefault="003C051F" w:rsidP="009E387B">
      <w:pPr>
        <w:contextualSpacing/>
        <w:jc w:val="center"/>
      </w:pPr>
      <w:r>
        <w:t xml:space="preserve">Removing graffiti tags from </w:t>
      </w:r>
      <w:r w:rsidR="00F128CB">
        <w:t xml:space="preserve">the </w:t>
      </w:r>
      <w:r>
        <w:t>restroom and kiosk in La Luz Trailhead. L to R: Fred Hagstrom (removing labels from ventilation pipe</w:t>
      </w:r>
      <w:r w:rsidR="00F128CB">
        <w:t>)</w:t>
      </w:r>
      <w:r>
        <w:t>,</w:t>
      </w:r>
    </w:p>
    <w:p w14:paraId="4BC11079" w14:textId="30740F06" w:rsidR="003C051F" w:rsidRDefault="003C051F" w:rsidP="009E387B">
      <w:pPr>
        <w:contextualSpacing/>
        <w:jc w:val="center"/>
      </w:pPr>
      <w:r>
        <w:t>Sim Cook (removing tags from ventilation pipe), Michael Arndt (removing tags from back of kiosk panel</w:t>
      </w:r>
      <w:r w:rsidR="00F128CB">
        <w:t>)</w:t>
      </w:r>
      <w:r>
        <w:t xml:space="preserve">, </w:t>
      </w:r>
      <w:r w:rsidR="00322768">
        <w:t>and Katie Ziegweid</w:t>
      </w:r>
    </w:p>
    <w:p w14:paraId="2072FC5E" w14:textId="123C5DB3" w:rsidR="009E387B" w:rsidRPr="008435F5" w:rsidRDefault="00322768" w:rsidP="00656E12">
      <w:pPr>
        <w:contextualSpacing/>
        <w:jc w:val="center"/>
      </w:pPr>
      <w:r>
        <w:t xml:space="preserve">(removing tags for another kiosk panel). </w:t>
      </w:r>
      <w:r w:rsidR="003C051F">
        <w:t>All photos by Sam Beard</w:t>
      </w:r>
    </w:p>
    <w:p w14:paraId="1315B6FC" w14:textId="3C6FF5DA" w:rsidR="00627A1B" w:rsidRDefault="00627A1B" w:rsidP="00627A1B">
      <w:pPr>
        <w:jc w:val="center"/>
      </w:pPr>
      <w:r w:rsidRPr="00627A1B">
        <w:rPr>
          <w:noProof/>
        </w:rPr>
        <w:lastRenderedPageBreak/>
        <w:drawing>
          <wp:inline distT="0" distB="0" distL="0" distR="0" wp14:anchorId="079FA8A7" wp14:editId="143F703D">
            <wp:extent cx="7912100" cy="5934075"/>
            <wp:effectExtent l="0" t="0" r="0" b="9525"/>
            <wp:docPr id="1020455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912100" cy="5934075"/>
                    </a:xfrm>
                    <a:prstGeom prst="rect">
                      <a:avLst/>
                    </a:prstGeom>
                    <a:noFill/>
                    <a:ln>
                      <a:noFill/>
                    </a:ln>
                  </pic:spPr>
                </pic:pic>
              </a:graphicData>
            </a:graphic>
          </wp:inline>
        </w:drawing>
      </w:r>
    </w:p>
    <w:p w14:paraId="79516277" w14:textId="57197EC4" w:rsidR="008435F5" w:rsidRDefault="00656E12" w:rsidP="00656E12">
      <w:pPr>
        <w:jc w:val="center"/>
      </w:pPr>
      <w:r>
        <w:t>Michael Arndt is using the chemical to remove a large tag from the back of one of the kiosk panels.</w:t>
      </w:r>
    </w:p>
    <w:p w14:paraId="15215555" w14:textId="20B90F31" w:rsidR="00627A1B" w:rsidRPr="00627A1B" w:rsidRDefault="00627A1B" w:rsidP="00627A1B">
      <w:pPr>
        <w:jc w:val="center"/>
      </w:pPr>
      <w:r w:rsidRPr="00627A1B">
        <w:rPr>
          <w:noProof/>
        </w:rPr>
        <w:lastRenderedPageBreak/>
        <w:drawing>
          <wp:inline distT="0" distB="0" distL="0" distR="0" wp14:anchorId="08C55382" wp14:editId="4A481EA0">
            <wp:extent cx="7459131" cy="5594350"/>
            <wp:effectExtent l="0" t="0" r="8890" b="6350"/>
            <wp:docPr id="151089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477785" cy="5608341"/>
                    </a:xfrm>
                    <a:prstGeom prst="rect">
                      <a:avLst/>
                    </a:prstGeom>
                    <a:noFill/>
                    <a:ln>
                      <a:noFill/>
                    </a:ln>
                  </pic:spPr>
                </pic:pic>
              </a:graphicData>
            </a:graphic>
          </wp:inline>
        </w:drawing>
      </w:r>
    </w:p>
    <w:p w14:paraId="7D73C3F7" w14:textId="2D462EC3" w:rsidR="008435F5" w:rsidRDefault="00656E12" w:rsidP="00656E12">
      <w:pPr>
        <w:contextualSpacing/>
        <w:jc w:val="center"/>
      </w:pPr>
      <w:r>
        <w:t xml:space="preserve">Katie is applying chemical to tags on the restroom windows. The chemical had been applied to the large tag on the </w:t>
      </w:r>
      <w:r w:rsidR="006A1723">
        <w:t xml:space="preserve">wall, and the paint </w:t>
      </w:r>
    </w:p>
    <w:p w14:paraId="622C3AEC" w14:textId="3C4ECA9B" w:rsidR="006A1723" w:rsidRDefault="006A1723" w:rsidP="00656E12">
      <w:pPr>
        <w:contextualSpacing/>
        <w:jc w:val="center"/>
      </w:pPr>
      <w:r>
        <w:t>and chemical residue had been removed with the FOSM low-pressure washer. Other parts of the restroom were rinsed with water</w:t>
      </w:r>
    </w:p>
    <w:p w14:paraId="432B30BC" w14:textId="443C467A" w:rsidR="004A6211" w:rsidRDefault="004A6211" w:rsidP="00656E12">
      <w:pPr>
        <w:contextualSpacing/>
        <w:jc w:val="center"/>
      </w:pPr>
      <w:r>
        <w:t>from Michael Arndt’s pressure washer.</w:t>
      </w:r>
    </w:p>
    <w:p w14:paraId="41BC32A0" w14:textId="77A8C371" w:rsidR="00627A1B" w:rsidRDefault="00627A1B" w:rsidP="00174B5A">
      <w:pPr>
        <w:jc w:val="center"/>
      </w:pPr>
      <w:r w:rsidRPr="00627A1B">
        <w:rPr>
          <w:noProof/>
        </w:rPr>
        <w:lastRenderedPageBreak/>
        <w:drawing>
          <wp:inline distT="0" distB="0" distL="0" distR="0" wp14:anchorId="2042E79D" wp14:editId="0BABC808">
            <wp:extent cx="8034867" cy="6026150"/>
            <wp:effectExtent l="0" t="0" r="4445" b="0"/>
            <wp:docPr id="295350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036579" cy="6027434"/>
                    </a:xfrm>
                    <a:prstGeom prst="rect">
                      <a:avLst/>
                    </a:prstGeom>
                    <a:noFill/>
                    <a:ln>
                      <a:noFill/>
                    </a:ln>
                  </pic:spPr>
                </pic:pic>
              </a:graphicData>
            </a:graphic>
          </wp:inline>
        </w:drawing>
      </w:r>
    </w:p>
    <w:p w14:paraId="089CDCF9" w14:textId="4A409E84" w:rsidR="00174B5A" w:rsidRPr="00627A1B" w:rsidRDefault="006A1723" w:rsidP="006A1723">
      <w:pPr>
        <w:jc w:val="center"/>
      </w:pPr>
      <w:r>
        <w:t>Tags on the wall of the men’s restroom.</w:t>
      </w:r>
    </w:p>
    <w:p w14:paraId="3082378F" w14:textId="727C1AB6" w:rsidR="008435F5" w:rsidRDefault="00174B5A" w:rsidP="006A1723">
      <w:pPr>
        <w:jc w:val="center"/>
      </w:pPr>
      <w:r>
        <w:rPr>
          <w:noProof/>
        </w:rPr>
        <w:lastRenderedPageBreak/>
        <w:drawing>
          <wp:inline distT="0" distB="0" distL="0" distR="0" wp14:anchorId="558A214F" wp14:editId="4F229627">
            <wp:extent cx="8028940" cy="6023610"/>
            <wp:effectExtent l="0" t="0" r="0" b="0"/>
            <wp:docPr id="532234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028940" cy="6023610"/>
                    </a:xfrm>
                    <a:prstGeom prst="rect">
                      <a:avLst/>
                    </a:prstGeom>
                    <a:noFill/>
                  </pic:spPr>
                </pic:pic>
              </a:graphicData>
            </a:graphic>
          </wp:inline>
        </w:drawing>
      </w:r>
    </w:p>
    <w:p w14:paraId="31B1EFD9" w14:textId="5CDB5881" w:rsidR="006A1723" w:rsidRDefault="006A1723" w:rsidP="006A1723">
      <w:pPr>
        <w:jc w:val="center"/>
      </w:pPr>
      <w:r>
        <w:t>The tags in the men’s restroom were painted over with white paint.</w:t>
      </w:r>
    </w:p>
    <w:p w14:paraId="3B173E5B" w14:textId="195CE8B8" w:rsidR="00627A1B" w:rsidRDefault="00627A1B" w:rsidP="00174B5A">
      <w:pPr>
        <w:jc w:val="center"/>
      </w:pPr>
      <w:r w:rsidRPr="00627A1B">
        <w:rPr>
          <w:noProof/>
        </w:rPr>
        <w:lastRenderedPageBreak/>
        <w:drawing>
          <wp:inline distT="0" distB="0" distL="0" distR="0" wp14:anchorId="2AB69FA5" wp14:editId="4C82C093">
            <wp:extent cx="7683500" cy="5762625"/>
            <wp:effectExtent l="0" t="0" r="0" b="9525"/>
            <wp:docPr id="1061371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683857" cy="5762893"/>
                    </a:xfrm>
                    <a:prstGeom prst="rect">
                      <a:avLst/>
                    </a:prstGeom>
                    <a:noFill/>
                    <a:ln>
                      <a:noFill/>
                    </a:ln>
                  </pic:spPr>
                </pic:pic>
              </a:graphicData>
            </a:graphic>
          </wp:inline>
        </w:drawing>
      </w:r>
    </w:p>
    <w:p w14:paraId="20E7A61E" w14:textId="04EF91C9" w:rsidR="00627A1B" w:rsidRDefault="006A1723" w:rsidP="006A1723">
      <w:pPr>
        <w:contextualSpacing/>
        <w:jc w:val="center"/>
      </w:pPr>
      <w:r>
        <w:t xml:space="preserve">The large tag on the top of the picnic table. The equipment, paint, and other products used to remove the tags </w:t>
      </w:r>
    </w:p>
    <w:p w14:paraId="13C44F71" w14:textId="67C93117" w:rsidR="00627A1B" w:rsidRPr="00627A1B" w:rsidRDefault="006A1723" w:rsidP="006A1723">
      <w:pPr>
        <w:contextualSpacing/>
        <w:jc w:val="center"/>
      </w:pPr>
      <w:r>
        <w:t>are on the table benches.</w:t>
      </w:r>
    </w:p>
    <w:p w14:paraId="30CA6345" w14:textId="74A04650" w:rsidR="00627A1B" w:rsidRPr="00627A1B" w:rsidRDefault="00627A1B" w:rsidP="00174B5A">
      <w:pPr>
        <w:jc w:val="center"/>
      </w:pPr>
      <w:r w:rsidRPr="00627A1B">
        <w:rPr>
          <w:noProof/>
        </w:rPr>
        <w:lastRenderedPageBreak/>
        <w:drawing>
          <wp:inline distT="0" distB="0" distL="0" distR="0" wp14:anchorId="12CBD581" wp14:editId="01DE6985">
            <wp:extent cx="7924800" cy="5943600"/>
            <wp:effectExtent l="0" t="0" r="0" b="0"/>
            <wp:docPr id="18685045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925171" cy="5943878"/>
                    </a:xfrm>
                    <a:prstGeom prst="rect">
                      <a:avLst/>
                    </a:prstGeom>
                    <a:noFill/>
                    <a:ln>
                      <a:noFill/>
                    </a:ln>
                  </pic:spPr>
                </pic:pic>
              </a:graphicData>
            </a:graphic>
          </wp:inline>
        </w:drawing>
      </w:r>
    </w:p>
    <w:p w14:paraId="0640FF9D" w14:textId="720143A6" w:rsidR="008435F5" w:rsidRDefault="006A1723" w:rsidP="006A1723">
      <w:pPr>
        <w:jc w:val="center"/>
      </w:pPr>
      <w:r>
        <w:t xml:space="preserve">The restroom, kiosk, and picnic table after the graffiti tags were removed. </w:t>
      </w:r>
    </w:p>
    <w:sectPr w:rsidR="008435F5" w:rsidSect="008435F5">
      <w:footerReference w:type="defaul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B7FA9" w14:textId="77777777" w:rsidR="004358D0" w:rsidRDefault="004358D0" w:rsidP="008435F5">
      <w:pPr>
        <w:spacing w:after="0" w:line="240" w:lineRule="auto"/>
      </w:pPr>
      <w:r>
        <w:separator/>
      </w:r>
    </w:p>
  </w:endnote>
  <w:endnote w:type="continuationSeparator" w:id="0">
    <w:p w14:paraId="5881A55C" w14:textId="77777777" w:rsidR="004358D0" w:rsidRDefault="004358D0" w:rsidP="00843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702843"/>
      <w:docPartObj>
        <w:docPartGallery w:val="Page Numbers (Bottom of Page)"/>
        <w:docPartUnique/>
      </w:docPartObj>
    </w:sdtPr>
    <w:sdtEndPr>
      <w:rPr>
        <w:noProof/>
      </w:rPr>
    </w:sdtEndPr>
    <w:sdtContent>
      <w:p w14:paraId="3A7F80A1" w14:textId="00FE1FB2" w:rsidR="008435F5" w:rsidRDefault="008435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AC2574" w14:textId="77777777" w:rsidR="008435F5" w:rsidRDefault="008435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981F5" w14:textId="77777777" w:rsidR="004358D0" w:rsidRDefault="004358D0" w:rsidP="008435F5">
      <w:pPr>
        <w:spacing w:after="0" w:line="240" w:lineRule="auto"/>
      </w:pPr>
      <w:r>
        <w:separator/>
      </w:r>
    </w:p>
  </w:footnote>
  <w:footnote w:type="continuationSeparator" w:id="0">
    <w:p w14:paraId="21E9CB45" w14:textId="77777777" w:rsidR="004358D0" w:rsidRDefault="004358D0" w:rsidP="008435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5F5"/>
    <w:rsid w:val="000113CB"/>
    <w:rsid w:val="00023433"/>
    <w:rsid w:val="00093023"/>
    <w:rsid w:val="00174B5A"/>
    <w:rsid w:val="00302FE7"/>
    <w:rsid w:val="00322768"/>
    <w:rsid w:val="003A57F6"/>
    <w:rsid w:val="003C051F"/>
    <w:rsid w:val="004358D0"/>
    <w:rsid w:val="004449E2"/>
    <w:rsid w:val="00447AAC"/>
    <w:rsid w:val="004A6211"/>
    <w:rsid w:val="005B4637"/>
    <w:rsid w:val="00620BF2"/>
    <w:rsid w:val="00627A1B"/>
    <w:rsid w:val="00630E6D"/>
    <w:rsid w:val="00656E12"/>
    <w:rsid w:val="006A1723"/>
    <w:rsid w:val="00794F40"/>
    <w:rsid w:val="00830F11"/>
    <w:rsid w:val="008435F5"/>
    <w:rsid w:val="008978A9"/>
    <w:rsid w:val="008A442C"/>
    <w:rsid w:val="008F635C"/>
    <w:rsid w:val="009E387B"/>
    <w:rsid w:val="00AB1CB8"/>
    <w:rsid w:val="00B73FE5"/>
    <w:rsid w:val="00BA4914"/>
    <w:rsid w:val="00E36361"/>
    <w:rsid w:val="00EA74AD"/>
    <w:rsid w:val="00EE1C42"/>
    <w:rsid w:val="00F12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779FA"/>
  <w15:chartTrackingRefBased/>
  <w15:docId w15:val="{754F4DED-0E8B-4789-811D-47B3D936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35F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435F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35F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435F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35F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435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35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35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35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5F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435F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35F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435F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35F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35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35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35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35F5"/>
    <w:rPr>
      <w:rFonts w:eastAsiaTheme="majorEastAsia" w:cstheme="majorBidi"/>
      <w:color w:val="272727" w:themeColor="text1" w:themeTint="D8"/>
    </w:rPr>
  </w:style>
  <w:style w:type="paragraph" w:styleId="Title">
    <w:name w:val="Title"/>
    <w:basedOn w:val="Normal"/>
    <w:next w:val="Normal"/>
    <w:link w:val="TitleChar"/>
    <w:uiPriority w:val="10"/>
    <w:qFormat/>
    <w:rsid w:val="008435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35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35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35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35F5"/>
    <w:pPr>
      <w:spacing w:before="160"/>
      <w:jc w:val="center"/>
    </w:pPr>
    <w:rPr>
      <w:i/>
      <w:iCs/>
      <w:color w:val="404040" w:themeColor="text1" w:themeTint="BF"/>
    </w:rPr>
  </w:style>
  <w:style w:type="character" w:customStyle="1" w:styleId="QuoteChar">
    <w:name w:val="Quote Char"/>
    <w:basedOn w:val="DefaultParagraphFont"/>
    <w:link w:val="Quote"/>
    <w:uiPriority w:val="29"/>
    <w:rsid w:val="008435F5"/>
    <w:rPr>
      <w:i/>
      <w:iCs/>
      <w:color w:val="404040" w:themeColor="text1" w:themeTint="BF"/>
    </w:rPr>
  </w:style>
  <w:style w:type="paragraph" w:styleId="ListParagraph">
    <w:name w:val="List Paragraph"/>
    <w:basedOn w:val="Normal"/>
    <w:uiPriority w:val="34"/>
    <w:qFormat/>
    <w:rsid w:val="008435F5"/>
    <w:pPr>
      <w:ind w:left="720"/>
      <w:contextualSpacing/>
    </w:pPr>
  </w:style>
  <w:style w:type="character" w:styleId="IntenseEmphasis">
    <w:name w:val="Intense Emphasis"/>
    <w:basedOn w:val="DefaultParagraphFont"/>
    <w:uiPriority w:val="21"/>
    <w:qFormat/>
    <w:rsid w:val="008435F5"/>
    <w:rPr>
      <w:i/>
      <w:iCs/>
      <w:color w:val="2F5496" w:themeColor="accent1" w:themeShade="BF"/>
    </w:rPr>
  </w:style>
  <w:style w:type="paragraph" w:styleId="IntenseQuote">
    <w:name w:val="Intense Quote"/>
    <w:basedOn w:val="Normal"/>
    <w:next w:val="Normal"/>
    <w:link w:val="IntenseQuoteChar"/>
    <w:uiPriority w:val="30"/>
    <w:qFormat/>
    <w:rsid w:val="008435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35F5"/>
    <w:rPr>
      <w:i/>
      <w:iCs/>
      <w:color w:val="2F5496" w:themeColor="accent1" w:themeShade="BF"/>
    </w:rPr>
  </w:style>
  <w:style w:type="character" w:styleId="IntenseReference">
    <w:name w:val="Intense Reference"/>
    <w:basedOn w:val="DefaultParagraphFont"/>
    <w:uiPriority w:val="32"/>
    <w:qFormat/>
    <w:rsid w:val="008435F5"/>
    <w:rPr>
      <w:b/>
      <w:bCs/>
      <w:smallCaps/>
      <w:color w:val="2F5496" w:themeColor="accent1" w:themeShade="BF"/>
      <w:spacing w:val="5"/>
    </w:rPr>
  </w:style>
  <w:style w:type="paragraph" w:styleId="Header">
    <w:name w:val="header"/>
    <w:basedOn w:val="Normal"/>
    <w:link w:val="HeaderChar"/>
    <w:uiPriority w:val="99"/>
    <w:unhideWhenUsed/>
    <w:rsid w:val="008435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5F5"/>
  </w:style>
  <w:style w:type="paragraph" w:styleId="Footer">
    <w:name w:val="footer"/>
    <w:basedOn w:val="Normal"/>
    <w:link w:val="FooterChar"/>
    <w:uiPriority w:val="99"/>
    <w:unhideWhenUsed/>
    <w:rsid w:val="008435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8</Pages>
  <Words>332</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Edwina</dc:creator>
  <cp:keywords/>
  <dc:description/>
  <cp:lastModifiedBy>Edwina</cp:lastModifiedBy>
  <cp:revision>10</cp:revision>
  <dcterms:created xsi:type="dcterms:W3CDTF">2026-05-07T19:49:00Z</dcterms:created>
  <dcterms:modified xsi:type="dcterms:W3CDTF">2026-05-07T22:01:00Z</dcterms:modified>
</cp:coreProperties>
</file>